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A" w:rsidRPr="00723E9B" w:rsidRDefault="006773BA" w:rsidP="006773BA">
      <w:pPr>
        <w:spacing w:after="0" w:line="240" w:lineRule="auto"/>
        <w:contextualSpacing/>
        <w:jc w:val="center"/>
        <w:rPr>
          <w:rFonts w:ascii="Times New Roman" w:eastAsia="Calibri" w:hAnsi="Times New Roman" w:cs="Times New Roman"/>
          <w:sz w:val="24"/>
          <w:szCs w:val="24"/>
          <w:lang w:val="ru-RU"/>
        </w:rPr>
      </w:pPr>
      <w:bookmarkStart w:id="0" w:name="block-62265"/>
      <w:bookmarkStart w:id="1" w:name="block-403140"/>
      <w:r w:rsidRPr="00723E9B">
        <w:rPr>
          <w:rFonts w:ascii="Times New Roman" w:eastAsia="Calibri" w:hAnsi="Times New Roman" w:cs="Times New Roman"/>
          <w:sz w:val="24"/>
          <w:szCs w:val="24"/>
          <w:lang w:val="ru-RU"/>
        </w:rPr>
        <w:t>Муниципальное бюджетное общеобразовательное учреждение</w:t>
      </w:r>
    </w:p>
    <w:p w:rsidR="006773BA" w:rsidRPr="00723E9B" w:rsidRDefault="006773BA" w:rsidP="006773BA">
      <w:pPr>
        <w:spacing w:after="0" w:line="240" w:lineRule="auto"/>
        <w:contextualSpacing/>
        <w:jc w:val="center"/>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«Конёвская средняя школа»</w:t>
      </w: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                                        </w:t>
      </w: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jc w:val="center"/>
        <w:rPr>
          <w:rFonts w:ascii="Times New Roman" w:eastAsia="Calibri" w:hAnsi="Times New Roman" w:cs="Times New Roman"/>
          <w:b/>
          <w:sz w:val="24"/>
          <w:szCs w:val="24"/>
          <w:lang w:val="ru-RU"/>
        </w:rPr>
      </w:pPr>
      <w:r w:rsidRPr="00723E9B">
        <w:rPr>
          <w:rFonts w:ascii="Times New Roman" w:eastAsia="Calibri" w:hAnsi="Times New Roman" w:cs="Times New Roman"/>
          <w:b/>
          <w:sz w:val="24"/>
          <w:szCs w:val="24"/>
          <w:lang w:val="ru-RU"/>
        </w:rPr>
        <w:t>РАБОЧАЯ ПРОГРАММА</w:t>
      </w:r>
    </w:p>
    <w:p w:rsidR="006773BA" w:rsidRPr="00723E9B" w:rsidRDefault="006773BA" w:rsidP="006773BA">
      <w:pPr>
        <w:spacing w:after="0" w:line="240" w:lineRule="auto"/>
        <w:contextualSpacing/>
        <w:jc w:val="center"/>
        <w:rPr>
          <w:rFonts w:ascii="Times New Roman" w:eastAsia="Calibri" w:hAnsi="Times New Roman" w:cs="Times New Roman"/>
          <w:b/>
          <w:sz w:val="24"/>
          <w:szCs w:val="24"/>
          <w:lang w:val="ru-RU"/>
        </w:rPr>
      </w:pPr>
      <w:r w:rsidRPr="00723E9B">
        <w:rPr>
          <w:rFonts w:ascii="Times New Roman" w:hAnsi="Times New Roman"/>
          <w:b/>
          <w:sz w:val="24"/>
          <w:szCs w:val="24"/>
          <w:lang w:val="ru-RU"/>
        </w:rPr>
        <w:t xml:space="preserve">учебного предмета литература </w:t>
      </w:r>
      <w:r w:rsidRPr="00723E9B">
        <w:rPr>
          <w:rFonts w:ascii="Times New Roman" w:eastAsia="Calibri" w:hAnsi="Times New Roman" w:cs="Times New Roman"/>
          <w:b/>
          <w:sz w:val="24"/>
          <w:szCs w:val="24"/>
          <w:lang w:val="ru-RU"/>
        </w:rPr>
        <w:t xml:space="preserve"> </w:t>
      </w:r>
    </w:p>
    <w:p w:rsidR="006773BA" w:rsidRPr="00723E9B" w:rsidRDefault="00582A67" w:rsidP="006773BA">
      <w:pPr>
        <w:spacing w:after="0" w:line="240" w:lineRule="auto"/>
        <w:contextualSpacing/>
        <w:jc w:val="center"/>
        <w:rPr>
          <w:rFonts w:ascii="Times New Roman" w:eastAsia="Calibri" w:hAnsi="Times New Roman" w:cs="Times New Roman"/>
          <w:b/>
          <w:sz w:val="24"/>
          <w:szCs w:val="24"/>
          <w:lang w:val="ru-RU"/>
        </w:rPr>
      </w:pPr>
      <w:r w:rsidRPr="00723E9B">
        <w:rPr>
          <w:rFonts w:ascii="Times New Roman" w:eastAsia="Calibri" w:hAnsi="Times New Roman" w:cs="Times New Roman"/>
          <w:b/>
          <w:sz w:val="24"/>
          <w:szCs w:val="24"/>
          <w:lang w:val="ru-RU"/>
        </w:rPr>
        <w:t>на 2025-2027</w:t>
      </w:r>
      <w:r w:rsidR="006773BA" w:rsidRPr="00723E9B">
        <w:rPr>
          <w:rFonts w:ascii="Times New Roman" w:eastAsia="Calibri" w:hAnsi="Times New Roman" w:cs="Times New Roman"/>
          <w:b/>
          <w:sz w:val="24"/>
          <w:szCs w:val="24"/>
          <w:lang w:val="ru-RU"/>
        </w:rPr>
        <w:t xml:space="preserve"> учебные годы</w:t>
      </w:r>
    </w:p>
    <w:p w:rsidR="006773BA" w:rsidRPr="00723E9B" w:rsidRDefault="006773BA" w:rsidP="006773BA">
      <w:pPr>
        <w:spacing w:after="0" w:line="240" w:lineRule="auto"/>
        <w:contextualSpacing/>
        <w:jc w:val="center"/>
        <w:rPr>
          <w:rFonts w:ascii="Times New Roman" w:eastAsia="Calibri" w:hAnsi="Times New Roman" w:cs="Times New Roman"/>
          <w:b/>
          <w:sz w:val="24"/>
          <w:szCs w:val="24"/>
          <w:lang w:val="ru-RU"/>
        </w:rPr>
      </w:pPr>
      <w:r w:rsidRPr="00723E9B">
        <w:rPr>
          <w:rFonts w:ascii="Times New Roman" w:eastAsia="Calibri" w:hAnsi="Times New Roman" w:cs="Times New Roman"/>
          <w:b/>
          <w:sz w:val="24"/>
          <w:szCs w:val="24"/>
          <w:lang w:val="ru-RU"/>
        </w:rPr>
        <w:t>10-11 классы</w:t>
      </w:r>
    </w:p>
    <w:p w:rsidR="006773BA" w:rsidRPr="00723E9B" w:rsidRDefault="006773BA" w:rsidP="006773BA">
      <w:pPr>
        <w:spacing w:after="0" w:line="240" w:lineRule="auto"/>
        <w:contextualSpacing/>
        <w:jc w:val="center"/>
        <w:rPr>
          <w:rFonts w:ascii="Times New Roman" w:eastAsia="Calibri" w:hAnsi="Times New Roman" w:cs="Times New Roman"/>
          <w:b/>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b/>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ind w:right="-852"/>
        <w:contextualSpacing/>
        <w:jc w:val="right"/>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                                                                                               </w:t>
      </w:r>
    </w:p>
    <w:p w:rsidR="006773BA" w:rsidRPr="00723E9B" w:rsidRDefault="006773BA" w:rsidP="006773BA">
      <w:pPr>
        <w:spacing w:after="0" w:line="240" w:lineRule="auto"/>
        <w:ind w:right="-852"/>
        <w:contextualSpacing/>
        <w:jc w:val="right"/>
        <w:rPr>
          <w:rFonts w:ascii="Times New Roman" w:eastAsia="Calibri" w:hAnsi="Times New Roman" w:cs="Times New Roman"/>
          <w:sz w:val="24"/>
          <w:szCs w:val="24"/>
          <w:lang w:val="ru-RU"/>
        </w:rPr>
      </w:pPr>
    </w:p>
    <w:p w:rsidR="006773BA" w:rsidRPr="00723E9B"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Программу разработала</w:t>
      </w:r>
    </w:p>
    <w:p w:rsidR="006773BA" w:rsidRPr="00723E9B"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                                                                                            </w:t>
      </w:r>
      <w:r w:rsidR="00582A67" w:rsidRPr="00723E9B">
        <w:rPr>
          <w:rFonts w:ascii="Times New Roman" w:eastAsia="Calibri" w:hAnsi="Times New Roman" w:cs="Times New Roman"/>
          <w:sz w:val="24"/>
          <w:szCs w:val="24"/>
          <w:lang w:val="ru-RU"/>
        </w:rPr>
        <w:t>Бодурова Е.Е.</w:t>
      </w:r>
      <w:r w:rsidRPr="00723E9B">
        <w:rPr>
          <w:rFonts w:ascii="Times New Roman" w:eastAsia="Calibri" w:hAnsi="Times New Roman" w:cs="Times New Roman"/>
          <w:sz w:val="24"/>
          <w:szCs w:val="24"/>
          <w:lang w:val="ru-RU"/>
        </w:rPr>
        <w:t xml:space="preserve">, </w:t>
      </w:r>
    </w:p>
    <w:p w:rsidR="006773BA" w:rsidRPr="00723E9B"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учитель </w:t>
      </w:r>
    </w:p>
    <w:p w:rsidR="006773BA" w:rsidRPr="00723E9B"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                                                                                                                русского языка и литературы   </w:t>
      </w:r>
    </w:p>
    <w:p w:rsidR="006773BA" w:rsidRPr="00723E9B" w:rsidRDefault="006773BA" w:rsidP="006773BA">
      <w:pPr>
        <w:spacing w:after="0" w:line="240" w:lineRule="auto"/>
        <w:ind w:right="-2"/>
        <w:contextualSpacing/>
        <w:jc w:val="right"/>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                                                                                                   </w:t>
      </w:r>
    </w:p>
    <w:p w:rsidR="006773BA" w:rsidRPr="00723E9B" w:rsidRDefault="006773BA" w:rsidP="006773BA">
      <w:pPr>
        <w:spacing w:after="0" w:line="240" w:lineRule="auto"/>
        <w:ind w:right="-852"/>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r w:rsidRPr="00723E9B">
        <w:rPr>
          <w:rFonts w:ascii="Times New Roman" w:eastAsia="Calibri" w:hAnsi="Times New Roman" w:cs="Times New Roman"/>
          <w:sz w:val="24"/>
          <w:szCs w:val="24"/>
          <w:lang w:val="ru-RU"/>
        </w:rPr>
        <w:t xml:space="preserve">                                                           </w:t>
      </w: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contextualSpacing/>
        <w:rPr>
          <w:rFonts w:ascii="Times New Roman" w:eastAsia="Calibri" w:hAnsi="Times New Roman" w:cs="Times New Roman"/>
          <w:sz w:val="24"/>
          <w:szCs w:val="24"/>
          <w:lang w:val="ru-RU"/>
        </w:rPr>
      </w:pPr>
    </w:p>
    <w:p w:rsidR="006773BA" w:rsidRPr="00723E9B"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723E9B"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723E9B"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723E9B"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Pr="00723E9B" w:rsidRDefault="006773BA" w:rsidP="006773BA">
      <w:pPr>
        <w:spacing w:after="0" w:line="240" w:lineRule="auto"/>
        <w:jc w:val="center"/>
        <w:rPr>
          <w:rFonts w:ascii="Times New Roman" w:eastAsia="Times New Roman" w:hAnsi="Times New Roman" w:cs="Times New Roman"/>
          <w:b/>
          <w:bCs/>
          <w:sz w:val="24"/>
          <w:szCs w:val="24"/>
          <w:lang w:val="ru-RU"/>
        </w:rPr>
      </w:pPr>
    </w:p>
    <w:p w:rsidR="006773BA" w:rsidRDefault="006773BA" w:rsidP="006773BA">
      <w:pPr>
        <w:spacing w:after="0" w:line="240" w:lineRule="auto"/>
        <w:jc w:val="center"/>
        <w:rPr>
          <w:rFonts w:ascii="Times New Roman" w:eastAsia="Times New Roman" w:hAnsi="Times New Roman" w:cs="Times New Roman"/>
          <w:b/>
          <w:bCs/>
          <w:sz w:val="24"/>
          <w:szCs w:val="24"/>
          <w:lang w:val="ru-RU"/>
        </w:rPr>
      </w:pPr>
    </w:p>
    <w:p w:rsidR="00723E9B" w:rsidRDefault="00723E9B" w:rsidP="006773BA">
      <w:pPr>
        <w:spacing w:after="0" w:line="240" w:lineRule="auto"/>
        <w:jc w:val="center"/>
        <w:rPr>
          <w:rFonts w:ascii="Times New Roman" w:eastAsia="Times New Roman" w:hAnsi="Times New Roman" w:cs="Times New Roman"/>
          <w:b/>
          <w:bCs/>
          <w:sz w:val="24"/>
          <w:szCs w:val="24"/>
          <w:lang w:val="ru-RU"/>
        </w:rPr>
      </w:pPr>
    </w:p>
    <w:p w:rsidR="00723E9B" w:rsidRDefault="00723E9B" w:rsidP="006773BA">
      <w:pPr>
        <w:spacing w:after="0" w:line="240" w:lineRule="auto"/>
        <w:jc w:val="center"/>
        <w:rPr>
          <w:rFonts w:ascii="Times New Roman" w:eastAsia="Times New Roman" w:hAnsi="Times New Roman" w:cs="Times New Roman"/>
          <w:b/>
          <w:bCs/>
          <w:sz w:val="24"/>
          <w:szCs w:val="24"/>
          <w:lang w:val="ru-RU"/>
        </w:rPr>
      </w:pPr>
    </w:p>
    <w:p w:rsidR="00723E9B" w:rsidRDefault="00723E9B" w:rsidP="006773BA">
      <w:pPr>
        <w:spacing w:after="0" w:line="240" w:lineRule="auto"/>
        <w:jc w:val="center"/>
        <w:rPr>
          <w:rFonts w:ascii="Times New Roman" w:eastAsia="Times New Roman" w:hAnsi="Times New Roman" w:cs="Times New Roman"/>
          <w:b/>
          <w:bCs/>
          <w:sz w:val="24"/>
          <w:szCs w:val="24"/>
          <w:lang w:val="ru-RU"/>
        </w:rPr>
      </w:pPr>
    </w:p>
    <w:p w:rsidR="00723E9B" w:rsidRDefault="00723E9B" w:rsidP="006773BA">
      <w:pPr>
        <w:spacing w:after="0" w:line="240" w:lineRule="auto"/>
        <w:jc w:val="center"/>
        <w:rPr>
          <w:rFonts w:ascii="Times New Roman" w:eastAsia="Times New Roman" w:hAnsi="Times New Roman" w:cs="Times New Roman"/>
          <w:b/>
          <w:bCs/>
          <w:sz w:val="24"/>
          <w:szCs w:val="24"/>
          <w:lang w:val="ru-RU"/>
        </w:rPr>
      </w:pPr>
    </w:p>
    <w:p w:rsidR="00723E9B" w:rsidRPr="00723E9B" w:rsidRDefault="00723E9B" w:rsidP="006773BA">
      <w:pPr>
        <w:spacing w:after="0" w:line="240" w:lineRule="auto"/>
        <w:jc w:val="center"/>
        <w:rPr>
          <w:rFonts w:ascii="Times New Roman" w:eastAsia="Times New Roman" w:hAnsi="Times New Roman" w:cs="Times New Roman"/>
          <w:b/>
          <w:bCs/>
          <w:sz w:val="24"/>
          <w:szCs w:val="24"/>
          <w:lang w:val="ru-RU"/>
        </w:rPr>
      </w:pPr>
    </w:p>
    <w:p w:rsidR="00582A67" w:rsidRPr="00723E9B" w:rsidRDefault="00582A67" w:rsidP="006773BA">
      <w:pPr>
        <w:spacing w:after="0" w:line="240" w:lineRule="auto"/>
        <w:jc w:val="center"/>
        <w:rPr>
          <w:rFonts w:ascii="Times New Roman" w:eastAsia="Times New Roman" w:hAnsi="Times New Roman" w:cs="Times New Roman"/>
          <w:b/>
          <w:bCs/>
          <w:sz w:val="24"/>
          <w:szCs w:val="24"/>
          <w:lang w:val="ru-RU"/>
        </w:rPr>
      </w:pPr>
    </w:p>
    <w:p w:rsidR="006773BA" w:rsidRPr="00723E9B" w:rsidRDefault="006773BA" w:rsidP="006773BA">
      <w:pPr>
        <w:spacing w:after="0" w:line="240" w:lineRule="auto"/>
        <w:jc w:val="center"/>
        <w:rPr>
          <w:rFonts w:ascii="Times New Roman" w:eastAsia="Times New Roman" w:hAnsi="Times New Roman" w:cs="Times New Roman"/>
          <w:color w:val="333333"/>
          <w:sz w:val="24"/>
          <w:szCs w:val="24"/>
          <w:lang w:val="ru-RU"/>
        </w:rPr>
      </w:pPr>
      <w:r w:rsidRPr="00723E9B">
        <w:rPr>
          <w:rFonts w:ascii="Times New Roman" w:eastAsia="Times New Roman" w:hAnsi="Times New Roman" w:cs="Times New Roman"/>
          <w:b/>
          <w:bCs/>
          <w:sz w:val="24"/>
          <w:szCs w:val="24"/>
          <w:lang w:val="ru-RU"/>
        </w:rPr>
        <w:lastRenderedPageBreak/>
        <w:t>ПОЯСНИТЕЛЬНАЯ ЗАПИСКА</w:t>
      </w:r>
    </w:p>
    <w:p w:rsidR="006773BA" w:rsidRPr="00723E9B" w:rsidRDefault="00582A67" w:rsidP="00582A67">
      <w:pPr>
        <w:spacing w:after="0"/>
        <w:ind w:firstLine="600"/>
        <w:jc w:val="both"/>
        <w:rPr>
          <w:sz w:val="24"/>
          <w:szCs w:val="24"/>
          <w:lang w:val="ru-RU"/>
        </w:rPr>
      </w:pPr>
      <w:r w:rsidRPr="00723E9B">
        <w:rPr>
          <w:rFonts w:ascii="Times New Roman" w:hAnsi="Times New Roman"/>
          <w:color w:val="000000"/>
          <w:sz w:val="24"/>
          <w:szCs w:val="24"/>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r w:rsidR="006773BA" w:rsidRPr="00723E9B">
        <w:rPr>
          <w:rFonts w:ascii="Times New Roman" w:hAnsi="Times New Roman" w:cs="Times New Roman"/>
          <w:color w:val="000000" w:themeColor="text1"/>
          <w:sz w:val="24"/>
          <w:szCs w:val="24"/>
          <w:lang w:val="ru-RU"/>
        </w:rPr>
        <w:t>и с учётом Основной образовательной программы</w:t>
      </w:r>
      <w:r w:rsidR="006773BA" w:rsidRPr="00723E9B">
        <w:rPr>
          <w:rFonts w:ascii="Times New Roman" w:hAnsi="Times New Roman" w:cs="Times New Roman"/>
          <w:color w:val="000000" w:themeColor="text1"/>
          <w:sz w:val="24"/>
          <w:szCs w:val="24"/>
          <w:shd w:val="clear" w:color="auto" w:fill="FFFFFF"/>
          <w:lang w:val="ru-RU"/>
        </w:rPr>
        <w:t xml:space="preserve"> </w:t>
      </w:r>
      <w:r w:rsidR="002B0209">
        <w:rPr>
          <w:rFonts w:ascii="Times New Roman" w:hAnsi="Times New Roman" w:cs="Times New Roman"/>
          <w:color w:val="000000" w:themeColor="text1"/>
          <w:sz w:val="24"/>
          <w:szCs w:val="24"/>
          <w:lang w:val="ru-RU"/>
        </w:rPr>
        <w:t>среднего</w:t>
      </w:r>
      <w:r w:rsidR="006773BA" w:rsidRPr="00723E9B">
        <w:rPr>
          <w:rFonts w:ascii="Times New Roman" w:hAnsi="Times New Roman" w:cs="Times New Roman"/>
          <w:color w:val="000000" w:themeColor="text1"/>
          <w:sz w:val="24"/>
          <w:szCs w:val="24"/>
          <w:lang w:val="ru-RU"/>
        </w:rPr>
        <w:t xml:space="preserve"> общего образования МБОУ «Конёвская школа» и Рабочей программы воспитания МБОУ «Конёвская школа».</w:t>
      </w:r>
      <w:bookmarkStart w:id="2" w:name="block-62266"/>
      <w:bookmarkEnd w:id="0"/>
      <w:bookmarkEnd w:id="1"/>
    </w:p>
    <w:p w:rsidR="00582A67" w:rsidRPr="00723E9B" w:rsidRDefault="00582A67" w:rsidP="006773BA">
      <w:pPr>
        <w:pStyle w:val="af0"/>
        <w:spacing w:before="1" w:line="276" w:lineRule="auto"/>
        <w:ind w:left="107" w:right="675" w:firstLine="601"/>
        <w:jc w:val="both"/>
        <w:rPr>
          <w:rFonts w:ascii="Times New Roman" w:hAnsi="Times New Roman"/>
          <w:b/>
          <w:color w:val="000000"/>
          <w:sz w:val="24"/>
          <w:szCs w:val="24"/>
        </w:rPr>
      </w:pPr>
    </w:p>
    <w:p w:rsidR="00D37CB1" w:rsidRPr="00723E9B" w:rsidRDefault="006773BA" w:rsidP="006773BA">
      <w:pPr>
        <w:pStyle w:val="af0"/>
        <w:spacing w:before="1" w:line="276" w:lineRule="auto"/>
        <w:ind w:left="107" w:right="675" w:firstLine="601"/>
        <w:jc w:val="both"/>
        <w:rPr>
          <w:sz w:val="24"/>
          <w:szCs w:val="24"/>
        </w:rPr>
      </w:pPr>
      <w:r w:rsidRPr="00723E9B">
        <w:rPr>
          <w:rFonts w:ascii="Times New Roman" w:hAnsi="Times New Roman"/>
          <w:b/>
          <w:color w:val="000000"/>
          <w:sz w:val="24"/>
          <w:szCs w:val="24"/>
        </w:rPr>
        <w:t>ПРЕДМЕТНЫЕ РЕЗУЛЬТАТЫ</w:t>
      </w:r>
    </w:p>
    <w:p w:rsidR="00D37CB1" w:rsidRPr="00723E9B" w:rsidRDefault="00CA67B8">
      <w:pPr>
        <w:spacing w:after="0"/>
        <w:ind w:firstLine="600"/>
        <w:rPr>
          <w:sz w:val="24"/>
          <w:szCs w:val="24"/>
          <w:lang w:val="ru-RU"/>
        </w:rPr>
      </w:pPr>
      <w:r w:rsidRPr="00723E9B">
        <w:rPr>
          <w:rFonts w:ascii="Times New Roman" w:hAnsi="Times New Roman"/>
          <w:b/>
          <w:color w:val="000000"/>
          <w:sz w:val="24"/>
          <w:szCs w:val="24"/>
          <w:lang w:val="ru-RU"/>
        </w:rPr>
        <w:t>10 КЛАСС</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 </w:t>
      </w:r>
    </w:p>
    <w:p w:rsidR="00D37CB1" w:rsidRPr="00723E9B" w:rsidRDefault="00CA67B8">
      <w:pPr>
        <w:spacing w:after="0"/>
        <w:ind w:firstLine="600"/>
        <w:jc w:val="both"/>
        <w:rPr>
          <w:sz w:val="24"/>
          <w:szCs w:val="24"/>
          <w:lang w:val="ru-RU"/>
        </w:rPr>
      </w:pPr>
      <w:r w:rsidRPr="00723E9B">
        <w:rPr>
          <w:rFonts w:ascii="Times New Roman" w:hAnsi="Times New Roman"/>
          <w:color w:val="000000"/>
          <w:spacing w:val="-2"/>
          <w:sz w:val="24"/>
          <w:szCs w:val="24"/>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6) способность выявлять в произведениях художественной литературы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7CB1" w:rsidRPr="00723E9B" w:rsidRDefault="00CA67B8">
      <w:pPr>
        <w:spacing w:after="0"/>
        <w:ind w:firstLine="600"/>
        <w:jc w:val="both"/>
        <w:rPr>
          <w:sz w:val="24"/>
          <w:szCs w:val="24"/>
          <w:lang w:val="ru-RU"/>
        </w:rPr>
      </w:pPr>
      <w:r w:rsidRPr="00723E9B">
        <w:rPr>
          <w:rFonts w:ascii="Times New Roman" w:hAnsi="Times New Roman"/>
          <w:color w:val="000000"/>
          <w:spacing w:val="-2"/>
          <w:sz w:val="24"/>
          <w:szCs w:val="24"/>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7CB1" w:rsidRPr="00723E9B" w:rsidRDefault="00CA67B8">
      <w:pPr>
        <w:spacing w:after="0"/>
        <w:ind w:firstLine="600"/>
        <w:jc w:val="both"/>
        <w:rPr>
          <w:sz w:val="24"/>
          <w:szCs w:val="24"/>
          <w:lang w:val="ru-RU"/>
        </w:rPr>
      </w:pPr>
      <w:r w:rsidRPr="00723E9B">
        <w:rPr>
          <w:rFonts w:ascii="Times New Roman" w:hAnsi="Times New Roman"/>
          <w:color w:val="000000"/>
          <w:spacing w:val="-2"/>
          <w:sz w:val="24"/>
          <w:szCs w:val="24"/>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37CB1" w:rsidRPr="00723E9B" w:rsidRDefault="00CA67B8">
      <w:pPr>
        <w:spacing w:after="0"/>
        <w:ind w:firstLine="600"/>
        <w:rPr>
          <w:sz w:val="24"/>
          <w:szCs w:val="24"/>
          <w:lang w:val="ru-RU"/>
        </w:rPr>
      </w:pPr>
      <w:r w:rsidRPr="00723E9B">
        <w:rPr>
          <w:rFonts w:ascii="Times New Roman" w:hAnsi="Times New Roman"/>
          <w:b/>
          <w:color w:val="000000"/>
          <w:sz w:val="24"/>
          <w:szCs w:val="24"/>
          <w:lang w:val="ru-RU"/>
        </w:rPr>
        <w:t>11 КЛАСС</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 начала </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lastRenderedPageBreak/>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D37CB1" w:rsidRPr="00723E9B" w:rsidRDefault="00CA67B8">
      <w:pPr>
        <w:spacing w:after="0"/>
        <w:ind w:firstLine="600"/>
        <w:jc w:val="both"/>
        <w:rPr>
          <w:sz w:val="24"/>
          <w:szCs w:val="24"/>
          <w:lang w:val="ru-RU"/>
        </w:rPr>
      </w:pPr>
      <w:r w:rsidRPr="00723E9B">
        <w:rPr>
          <w:rFonts w:ascii="Times New Roman" w:hAnsi="Times New Roman"/>
          <w:color w:val="000000"/>
          <w:spacing w:val="-1"/>
          <w:sz w:val="24"/>
          <w:szCs w:val="24"/>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sidRPr="00723E9B">
        <w:rPr>
          <w:rFonts w:ascii="Times New Roman" w:hAnsi="Times New Roman"/>
          <w:color w:val="000000"/>
          <w:spacing w:val="-1"/>
          <w:sz w:val="24"/>
          <w:szCs w:val="24"/>
        </w:rPr>
        <w:t>XIX</w:t>
      </w:r>
      <w:r w:rsidRPr="00723E9B">
        <w:rPr>
          <w:rFonts w:ascii="Times New Roman" w:hAnsi="Times New Roman"/>
          <w:color w:val="000000"/>
          <w:spacing w:val="-1"/>
          <w:sz w:val="24"/>
          <w:szCs w:val="24"/>
          <w:lang w:val="ru-RU"/>
        </w:rPr>
        <w:t xml:space="preserve"> – начало </w:t>
      </w:r>
      <w:r w:rsidRPr="00723E9B">
        <w:rPr>
          <w:rFonts w:ascii="Times New Roman" w:hAnsi="Times New Roman"/>
          <w:color w:val="000000"/>
          <w:spacing w:val="-1"/>
          <w:sz w:val="24"/>
          <w:szCs w:val="24"/>
        </w:rPr>
        <w:t>XXI</w:t>
      </w:r>
      <w:r w:rsidRPr="00723E9B">
        <w:rPr>
          <w:rFonts w:ascii="Times New Roman" w:hAnsi="Times New Roman"/>
          <w:color w:val="000000"/>
          <w:spacing w:val="-1"/>
          <w:sz w:val="24"/>
          <w:szCs w:val="24"/>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lastRenderedPageBreak/>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rsidR="00D37CB1" w:rsidRPr="00723E9B" w:rsidRDefault="00D37CB1">
      <w:pPr>
        <w:rPr>
          <w:sz w:val="24"/>
          <w:szCs w:val="24"/>
          <w:lang w:val="ru-RU"/>
        </w:rPr>
      </w:pPr>
    </w:p>
    <w:p w:rsidR="006773BA" w:rsidRPr="00723E9B" w:rsidRDefault="006773BA">
      <w:pPr>
        <w:rPr>
          <w:sz w:val="24"/>
          <w:szCs w:val="24"/>
          <w:lang w:val="ru-RU"/>
        </w:rPr>
        <w:sectPr w:rsidR="006773BA" w:rsidRPr="00723E9B">
          <w:pgSz w:w="11906" w:h="16383"/>
          <w:pgMar w:top="1134" w:right="850" w:bottom="1134" w:left="1701" w:header="720" w:footer="720" w:gutter="0"/>
          <w:cols w:space="720"/>
        </w:sectPr>
      </w:pPr>
    </w:p>
    <w:p w:rsidR="00D37CB1" w:rsidRPr="00723E9B" w:rsidRDefault="00CA67B8">
      <w:pPr>
        <w:spacing w:after="0"/>
        <w:ind w:left="120"/>
        <w:rPr>
          <w:sz w:val="24"/>
          <w:szCs w:val="24"/>
          <w:lang w:val="ru-RU"/>
        </w:rPr>
      </w:pPr>
      <w:bookmarkStart w:id="3" w:name="block-62264"/>
      <w:bookmarkEnd w:id="2"/>
      <w:r w:rsidRPr="00723E9B">
        <w:rPr>
          <w:rFonts w:ascii="Times New Roman" w:hAnsi="Times New Roman"/>
          <w:b/>
          <w:color w:val="000000"/>
          <w:sz w:val="24"/>
          <w:szCs w:val="24"/>
          <w:lang w:val="ru-RU"/>
        </w:rPr>
        <w:lastRenderedPageBreak/>
        <w:t xml:space="preserve">СОДЕРЖАНИЕ УЧЕБНОГО ПРЕДМЕТА «ЛИТЕРАТУРА» </w:t>
      </w:r>
    </w:p>
    <w:p w:rsidR="00D37CB1" w:rsidRPr="00723E9B" w:rsidRDefault="00CA67B8">
      <w:pPr>
        <w:spacing w:after="0"/>
        <w:ind w:left="120"/>
        <w:rPr>
          <w:sz w:val="24"/>
          <w:szCs w:val="24"/>
          <w:lang w:val="ru-RU"/>
        </w:rPr>
      </w:pPr>
      <w:r w:rsidRPr="00723E9B">
        <w:rPr>
          <w:rFonts w:ascii="Times New Roman" w:hAnsi="Times New Roman"/>
          <w:b/>
          <w:color w:val="000000"/>
          <w:sz w:val="24"/>
          <w:szCs w:val="24"/>
          <w:lang w:val="ru-RU"/>
        </w:rPr>
        <w:t>​</w:t>
      </w:r>
    </w:p>
    <w:p w:rsidR="00D37CB1" w:rsidRPr="00723E9B" w:rsidRDefault="00CA67B8">
      <w:pPr>
        <w:spacing w:after="0"/>
        <w:ind w:left="120"/>
        <w:rPr>
          <w:sz w:val="24"/>
          <w:szCs w:val="24"/>
          <w:lang w:val="ru-RU"/>
        </w:rPr>
      </w:pPr>
      <w:r w:rsidRPr="00723E9B">
        <w:rPr>
          <w:rFonts w:ascii="Times New Roman" w:hAnsi="Times New Roman"/>
          <w:b/>
          <w:color w:val="000000"/>
          <w:sz w:val="24"/>
          <w:szCs w:val="24"/>
          <w:lang w:val="ru-RU"/>
        </w:rPr>
        <w:t>10 КЛАСС</w:t>
      </w:r>
    </w:p>
    <w:p w:rsidR="000F419A" w:rsidRPr="00723E9B" w:rsidRDefault="000F419A">
      <w:pPr>
        <w:spacing w:after="0"/>
        <w:ind w:firstLine="600"/>
        <w:jc w:val="both"/>
        <w:rPr>
          <w:rFonts w:ascii="Times New Roman" w:hAnsi="Times New Roman"/>
          <w:color w:val="000000"/>
          <w:sz w:val="24"/>
          <w:szCs w:val="24"/>
          <w:lang w:val="ru-RU"/>
        </w:rPr>
      </w:pPr>
      <w:r w:rsidRPr="00723E9B">
        <w:rPr>
          <w:rFonts w:ascii="Times New Roman" w:hAnsi="Times New Roman"/>
          <w:color w:val="000000"/>
          <w:sz w:val="24"/>
          <w:szCs w:val="24"/>
          <w:lang w:val="ru-RU"/>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Литература второй половины </w:t>
      </w:r>
      <w:r w:rsidRPr="00723E9B">
        <w:rPr>
          <w:rFonts w:ascii="Times New Roman" w:hAnsi="Times New Roman"/>
          <w:b/>
          <w:color w:val="000000"/>
          <w:sz w:val="24"/>
          <w:szCs w:val="24"/>
        </w:rPr>
        <w:t>XIX</w:t>
      </w:r>
      <w:r w:rsidRPr="00723E9B">
        <w:rPr>
          <w:rFonts w:ascii="Times New Roman" w:hAnsi="Times New Roman"/>
          <w:b/>
          <w:color w:val="000000"/>
          <w:sz w:val="24"/>
          <w:szCs w:val="24"/>
          <w:lang w:val="ru-RU"/>
        </w:rPr>
        <w:t xml:space="preserve"> века</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А. Н. Островский. </w:t>
      </w:r>
      <w:r w:rsidRPr="00723E9B">
        <w:rPr>
          <w:rFonts w:ascii="Times New Roman" w:hAnsi="Times New Roman"/>
          <w:color w:val="000000"/>
          <w:sz w:val="24"/>
          <w:szCs w:val="24"/>
          <w:lang w:val="ru-RU"/>
        </w:rPr>
        <w:t>Драма «Гроза».</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И. А. Гончаров.</w:t>
      </w:r>
      <w:r w:rsidRPr="00723E9B">
        <w:rPr>
          <w:rFonts w:ascii="Times New Roman" w:hAnsi="Times New Roman"/>
          <w:color w:val="000000"/>
          <w:sz w:val="24"/>
          <w:szCs w:val="24"/>
          <w:lang w:val="ru-RU"/>
        </w:rPr>
        <w:t xml:space="preserve"> Роман «Обломов».</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И. С. Тургенев. </w:t>
      </w:r>
      <w:r w:rsidRPr="00723E9B">
        <w:rPr>
          <w:rFonts w:ascii="Times New Roman" w:hAnsi="Times New Roman"/>
          <w:color w:val="000000"/>
          <w:sz w:val="24"/>
          <w:szCs w:val="24"/>
          <w:lang w:val="ru-RU"/>
        </w:rPr>
        <w:t>Роман «Отцы и дети».</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Ф. И. Тютчев.</w:t>
      </w:r>
      <w:r w:rsidRPr="00723E9B">
        <w:rPr>
          <w:rFonts w:ascii="Times New Roman" w:hAnsi="Times New Roman"/>
          <w:color w:val="000000"/>
          <w:sz w:val="24"/>
          <w:szCs w:val="24"/>
          <w:lang w:val="ru-RU"/>
        </w:rPr>
        <w:t xml:space="preserve"> Стихотворения ‌</w:t>
      </w:r>
      <w:bookmarkStart w:id="4" w:name="48bc43c6-6543-4d2e-be22-d1d9dcade9cc"/>
      <w:r w:rsidRPr="00723E9B">
        <w:rPr>
          <w:rFonts w:ascii="Times New Roman" w:hAnsi="Times New Roman"/>
          <w:color w:val="000000"/>
          <w:sz w:val="24"/>
          <w:szCs w:val="24"/>
          <w:lang w:val="ru-RU"/>
        </w:rPr>
        <w:t>(не менее трёх по выбору). Например, «</w:t>
      </w:r>
      <w:r w:rsidRPr="00723E9B">
        <w:rPr>
          <w:rFonts w:ascii="Times New Roman" w:hAnsi="Times New Roman"/>
          <w:color w:val="000000"/>
          <w:sz w:val="24"/>
          <w:szCs w:val="24"/>
        </w:rPr>
        <w:t>Silentium</w:t>
      </w:r>
      <w:r w:rsidRPr="00723E9B">
        <w:rPr>
          <w:rFonts w:ascii="Times New Roman" w:hAnsi="Times New Roman"/>
          <w:color w:val="000000"/>
          <w:sz w:val="24"/>
          <w:szCs w:val="24"/>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4"/>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Н. А. Некрасов.</w:t>
      </w:r>
      <w:r w:rsidRPr="00723E9B">
        <w:rPr>
          <w:rFonts w:ascii="Times New Roman" w:hAnsi="Times New Roman"/>
          <w:color w:val="000000"/>
          <w:sz w:val="24"/>
          <w:szCs w:val="24"/>
          <w:lang w:val="ru-RU"/>
        </w:rPr>
        <w:t xml:space="preserve"> Стихотворения ‌</w:t>
      </w:r>
      <w:bookmarkStart w:id="5" w:name="031b8cc4-cde5-4a9c-905b-e00f20638553"/>
      <w:r w:rsidRPr="00723E9B">
        <w:rPr>
          <w:rFonts w:ascii="Times New Roman" w:hAnsi="Times New Roman"/>
          <w:color w:val="000000"/>
          <w:sz w:val="24"/>
          <w:szCs w:val="24"/>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5"/>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Поэма «Кому на Руси жить хорошо».</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А. А. Фет.</w:t>
      </w:r>
      <w:r w:rsidRPr="00723E9B">
        <w:rPr>
          <w:rFonts w:ascii="Times New Roman" w:hAnsi="Times New Roman"/>
          <w:color w:val="000000"/>
          <w:sz w:val="24"/>
          <w:szCs w:val="24"/>
          <w:lang w:val="ru-RU"/>
        </w:rPr>
        <w:t xml:space="preserve"> Стихотворения ‌</w:t>
      </w:r>
      <w:bookmarkStart w:id="6" w:name="eb23db15-b015-4a3a-8a97-7db9cc20cece"/>
      <w:r w:rsidRPr="00723E9B">
        <w:rPr>
          <w:rFonts w:ascii="Times New Roman" w:hAnsi="Times New Roman"/>
          <w:color w:val="000000"/>
          <w:sz w:val="24"/>
          <w:szCs w:val="24"/>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6"/>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М. Е. Салтыков-Щедрин.</w:t>
      </w:r>
      <w:r w:rsidRPr="00723E9B">
        <w:rPr>
          <w:rFonts w:ascii="Times New Roman" w:hAnsi="Times New Roman"/>
          <w:color w:val="000000"/>
          <w:sz w:val="24"/>
          <w:szCs w:val="24"/>
          <w:lang w:val="ru-RU"/>
        </w:rPr>
        <w:t xml:space="preserve"> Роман-хроника «История одного города» ‌</w:t>
      </w:r>
      <w:bookmarkStart w:id="7" w:name="29387ada-5345-4af2-8dea-d972ed55bcee"/>
      <w:r w:rsidRPr="00723E9B">
        <w:rPr>
          <w:rFonts w:ascii="Times New Roman" w:hAnsi="Times New Roman"/>
          <w:color w:val="000000"/>
          <w:sz w:val="24"/>
          <w:szCs w:val="24"/>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7"/>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Ф. М. Достоевский.</w:t>
      </w:r>
      <w:r w:rsidRPr="00723E9B">
        <w:rPr>
          <w:rFonts w:ascii="Times New Roman" w:hAnsi="Times New Roman"/>
          <w:color w:val="000000"/>
          <w:sz w:val="24"/>
          <w:szCs w:val="24"/>
          <w:lang w:val="ru-RU"/>
        </w:rPr>
        <w:t xml:space="preserve"> Роман «Преступление и наказание».</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Л. Н. Толстой.</w:t>
      </w:r>
      <w:r w:rsidRPr="00723E9B">
        <w:rPr>
          <w:rFonts w:ascii="Times New Roman" w:hAnsi="Times New Roman"/>
          <w:color w:val="000000"/>
          <w:sz w:val="24"/>
          <w:szCs w:val="24"/>
          <w:lang w:val="ru-RU"/>
        </w:rPr>
        <w:t xml:space="preserve"> Роман-эпопея «Война и мир».</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Н. С. Лесков.</w:t>
      </w:r>
      <w:r w:rsidRPr="00723E9B">
        <w:rPr>
          <w:rFonts w:ascii="Times New Roman" w:hAnsi="Times New Roman"/>
          <w:color w:val="000000"/>
          <w:sz w:val="24"/>
          <w:szCs w:val="24"/>
          <w:lang w:val="ru-RU"/>
        </w:rPr>
        <w:t xml:space="preserve"> Рассказы и повести ‌</w:t>
      </w:r>
      <w:bookmarkStart w:id="8" w:name="990e385f-9c2d-4e67-9c0b-d1aecc4752da"/>
      <w:r w:rsidRPr="00723E9B">
        <w:rPr>
          <w:rFonts w:ascii="Times New Roman" w:hAnsi="Times New Roman"/>
          <w:color w:val="000000"/>
          <w:sz w:val="24"/>
          <w:szCs w:val="24"/>
          <w:lang w:val="ru-RU"/>
        </w:rPr>
        <w:t>(не менее одного произведения по выбору). Например, «Очарованный странник», «Однодум» и др.</w:t>
      </w:r>
      <w:bookmarkEnd w:id="8"/>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А. П. Чехов. </w:t>
      </w:r>
      <w:r w:rsidRPr="00723E9B">
        <w:rPr>
          <w:rFonts w:ascii="Times New Roman" w:hAnsi="Times New Roman"/>
          <w:color w:val="000000"/>
          <w:sz w:val="24"/>
          <w:szCs w:val="24"/>
          <w:lang w:val="ru-RU"/>
        </w:rPr>
        <w:t>Рассказы ‌</w:t>
      </w:r>
      <w:bookmarkStart w:id="9" w:name="b3d897a5-ac88-4049-9662-d528178c90e0"/>
      <w:r w:rsidRPr="00723E9B">
        <w:rPr>
          <w:rFonts w:ascii="Times New Roman" w:hAnsi="Times New Roman"/>
          <w:color w:val="000000"/>
          <w:sz w:val="24"/>
          <w:szCs w:val="24"/>
          <w:lang w:val="ru-RU"/>
        </w:rPr>
        <w:t>(не менее трёх по выбору). Например, «Студент», «Ионыч», «Дама с собачкой», «Человек в футляре» и др.</w:t>
      </w:r>
      <w:bookmarkEnd w:id="9"/>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Пьеса «Вишнёвый сад».</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Литературная критика второй половины </w:t>
      </w:r>
      <w:r w:rsidRPr="00723E9B">
        <w:rPr>
          <w:rFonts w:ascii="Times New Roman" w:hAnsi="Times New Roman"/>
          <w:b/>
          <w:color w:val="000000"/>
          <w:sz w:val="24"/>
          <w:szCs w:val="24"/>
        </w:rPr>
        <w:t>XIX</w:t>
      </w:r>
      <w:r w:rsidRPr="00723E9B">
        <w:rPr>
          <w:rFonts w:ascii="Times New Roman" w:hAnsi="Times New Roman"/>
          <w:b/>
          <w:color w:val="000000"/>
          <w:sz w:val="24"/>
          <w:szCs w:val="24"/>
          <w:lang w:val="ru-RU"/>
        </w:rPr>
        <w:t xml:space="preserve"> века</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 xml:space="preserve">Статьи </w:t>
      </w:r>
      <w:r w:rsidRPr="00723E9B">
        <w:rPr>
          <w:rFonts w:ascii="Times New Roman" w:hAnsi="Times New Roman"/>
          <w:color w:val="000000"/>
          <w:sz w:val="24"/>
          <w:szCs w:val="24"/>
        </w:rPr>
        <w:t>H</w:t>
      </w:r>
      <w:r w:rsidRPr="00723E9B">
        <w:rPr>
          <w:rFonts w:ascii="Times New Roman" w:hAnsi="Times New Roman"/>
          <w:color w:val="000000"/>
          <w:sz w:val="24"/>
          <w:szCs w:val="24"/>
          <w:lang w:val="ru-RU"/>
        </w:rPr>
        <w:t>. А. Добролюбова «Луч света в тёмном царстве», «Что такое обломовщина?», Д. И. Писарева «Базаров» и др. ‌</w:t>
      </w:r>
      <w:bookmarkStart w:id="10" w:name="04a2e017-0885-41b9-bb17-f10d0bd9f094"/>
      <w:r w:rsidRPr="00723E9B">
        <w:rPr>
          <w:rFonts w:ascii="Times New Roman" w:hAnsi="Times New Roman"/>
          <w:color w:val="000000"/>
          <w:sz w:val="24"/>
          <w:szCs w:val="24"/>
          <w:lang w:val="ru-RU"/>
        </w:rPr>
        <w:t>(не менее двух статей по выбору в соответствии с изучаемым художественным произведением).</w:t>
      </w:r>
      <w:bookmarkEnd w:id="10"/>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Литература народов России</w:t>
      </w:r>
      <w:r w:rsidRPr="00723E9B">
        <w:rPr>
          <w:rFonts w:ascii="Times New Roman" w:hAnsi="Times New Roman"/>
          <w:color w:val="000000"/>
          <w:sz w:val="24"/>
          <w:szCs w:val="24"/>
          <w:lang w:val="ru-RU"/>
        </w:rPr>
        <w:t xml:space="preserve">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Стихотворения ‌</w:t>
      </w:r>
      <w:bookmarkStart w:id="11" w:name="3b5cbcbb-b3a7-4749-abe3-3cc4e5bb2c8e"/>
      <w:r w:rsidRPr="00723E9B">
        <w:rPr>
          <w:rFonts w:ascii="Times New Roman" w:hAnsi="Times New Roman"/>
          <w:color w:val="000000"/>
          <w:sz w:val="24"/>
          <w:szCs w:val="24"/>
          <w:lang w:val="ru-RU"/>
        </w:rPr>
        <w:t>(не менее одного по выбору). Например, Г. Тукая, К. Хетагурова и др.</w:t>
      </w:r>
      <w:bookmarkEnd w:id="11"/>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Зарубежная литература</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lastRenderedPageBreak/>
        <w:t xml:space="preserve">Зарубежная проза второй половины </w:t>
      </w:r>
      <w:r w:rsidRPr="00723E9B">
        <w:rPr>
          <w:rFonts w:ascii="Times New Roman" w:hAnsi="Times New Roman"/>
          <w:b/>
          <w:color w:val="000000"/>
          <w:sz w:val="24"/>
          <w:szCs w:val="24"/>
        </w:rPr>
        <w:t>XIX</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w:t>
      </w:r>
      <w:bookmarkStart w:id="12" w:name="17f2a42b-a940-4cfd-a18f-21015aa4cb94"/>
      <w:r w:rsidRPr="00723E9B">
        <w:rPr>
          <w:rFonts w:ascii="Times New Roman" w:hAnsi="Times New Roman"/>
          <w:color w:val="000000"/>
          <w:sz w:val="24"/>
          <w:szCs w:val="24"/>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2"/>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Зарубежная поэзия второй половины </w:t>
      </w:r>
      <w:r w:rsidRPr="00723E9B">
        <w:rPr>
          <w:rFonts w:ascii="Times New Roman" w:hAnsi="Times New Roman"/>
          <w:b/>
          <w:color w:val="000000"/>
          <w:sz w:val="24"/>
          <w:szCs w:val="24"/>
        </w:rPr>
        <w:t>XIX</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w:t>
      </w:r>
      <w:bookmarkStart w:id="13" w:name="8c1c8fd1-efb4-4f51-b941-6453d6bfb8b8"/>
      <w:r w:rsidRPr="00723E9B">
        <w:rPr>
          <w:rFonts w:ascii="Times New Roman" w:hAnsi="Times New Roman"/>
          <w:color w:val="000000"/>
          <w:sz w:val="24"/>
          <w:szCs w:val="24"/>
          <w:lang w:val="ru-RU"/>
        </w:rPr>
        <w:t>(не менее двух стихотворений одного из поэтов по выбору). Например, стихотворения А. Рембо, Ш. Бодлера и др.</w:t>
      </w:r>
      <w:bookmarkEnd w:id="13"/>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pacing w:val="-4"/>
          <w:sz w:val="24"/>
          <w:szCs w:val="24"/>
          <w:lang w:val="ru-RU"/>
        </w:rPr>
        <w:t xml:space="preserve">Зарубежная драматургия второй половины </w:t>
      </w:r>
      <w:r w:rsidRPr="00723E9B">
        <w:rPr>
          <w:rFonts w:ascii="Times New Roman" w:hAnsi="Times New Roman"/>
          <w:b/>
          <w:color w:val="000000"/>
          <w:spacing w:val="-4"/>
          <w:sz w:val="24"/>
          <w:szCs w:val="24"/>
        </w:rPr>
        <w:t>XIX</w:t>
      </w:r>
      <w:r w:rsidRPr="00723E9B">
        <w:rPr>
          <w:rFonts w:ascii="Times New Roman" w:hAnsi="Times New Roman"/>
          <w:b/>
          <w:color w:val="000000"/>
          <w:spacing w:val="-4"/>
          <w:sz w:val="24"/>
          <w:szCs w:val="24"/>
          <w:lang w:val="ru-RU"/>
        </w:rPr>
        <w:t xml:space="preserve"> века</w:t>
      </w:r>
      <w:r w:rsidRPr="00723E9B">
        <w:rPr>
          <w:rFonts w:ascii="Times New Roman" w:hAnsi="Times New Roman"/>
          <w:color w:val="000000"/>
          <w:spacing w:val="-4"/>
          <w:sz w:val="24"/>
          <w:szCs w:val="24"/>
          <w:lang w:val="ru-RU"/>
        </w:rPr>
        <w:t xml:space="preserve"> ‌</w:t>
      </w:r>
      <w:bookmarkStart w:id="14" w:name="ae74ab82-e821-4eb4-b0bf-0ee6839f9b5f"/>
      <w:r w:rsidRPr="00723E9B">
        <w:rPr>
          <w:rFonts w:ascii="Times New Roman" w:hAnsi="Times New Roman"/>
          <w:color w:val="000000"/>
          <w:spacing w:val="-4"/>
          <w:sz w:val="24"/>
          <w:szCs w:val="24"/>
          <w:lang w:val="ru-RU"/>
        </w:rPr>
        <w:t xml:space="preserve">(не менее одного произведения по выбору). </w:t>
      </w:r>
      <w:r w:rsidR="000F419A" w:rsidRPr="00723E9B">
        <w:rPr>
          <w:rFonts w:ascii="Times New Roman" w:hAnsi="Times New Roman"/>
          <w:color w:val="000000"/>
          <w:spacing w:val="-4"/>
          <w:sz w:val="24"/>
          <w:szCs w:val="24"/>
          <w:lang w:val="ru-RU"/>
        </w:rPr>
        <w:t>Например, пьесы Б. Брехта «Мамаша Кураж и ее дети»; М. Метерлинка «Синяя птица»; О. Уайльда «Идеальный муж»; Т. Уильямса «Трамвай "Желание"»; Б. Шоу «Пигмалион» и др.‌</w:t>
      </w:r>
      <w:bookmarkEnd w:id="14"/>
    </w:p>
    <w:p w:rsidR="00723E9B" w:rsidRDefault="00723E9B">
      <w:pPr>
        <w:spacing w:after="0"/>
        <w:ind w:left="120"/>
        <w:rPr>
          <w:rFonts w:ascii="Times New Roman" w:hAnsi="Times New Roman"/>
          <w:b/>
          <w:color w:val="000000"/>
          <w:sz w:val="24"/>
          <w:szCs w:val="24"/>
          <w:lang w:val="ru-RU"/>
        </w:rPr>
      </w:pPr>
    </w:p>
    <w:p w:rsidR="00D37CB1" w:rsidRPr="00723E9B" w:rsidRDefault="00CA67B8">
      <w:pPr>
        <w:spacing w:after="0"/>
        <w:ind w:left="120"/>
        <w:rPr>
          <w:sz w:val="24"/>
          <w:szCs w:val="24"/>
          <w:lang w:val="ru-RU"/>
        </w:rPr>
      </w:pPr>
      <w:r w:rsidRPr="00723E9B">
        <w:rPr>
          <w:rFonts w:ascii="Times New Roman" w:hAnsi="Times New Roman"/>
          <w:b/>
          <w:color w:val="000000"/>
          <w:sz w:val="24"/>
          <w:szCs w:val="24"/>
          <w:lang w:val="ru-RU"/>
        </w:rPr>
        <w:t>11 КЛАСС</w:t>
      </w:r>
    </w:p>
    <w:p w:rsidR="00723E9B" w:rsidRDefault="00723E9B">
      <w:pPr>
        <w:spacing w:after="0"/>
        <w:ind w:firstLine="600"/>
        <w:jc w:val="both"/>
        <w:rPr>
          <w:rFonts w:ascii="Times New Roman" w:hAnsi="Times New Roman"/>
          <w:b/>
          <w:color w:val="000000"/>
          <w:sz w:val="24"/>
          <w:szCs w:val="24"/>
          <w:lang w:val="ru-RU"/>
        </w:rPr>
      </w:pP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Литература конца </w:t>
      </w:r>
      <w:r w:rsidRPr="00723E9B">
        <w:rPr>
          <w:rFonts w:ascii="Times New Roman" w:hAnsi="Times New Roman"/>
          <w:b/>
          <w:color w:val="000000"/>
          <w:sz w:val="24"/>
          <w:szCs w:val="24"/>
        </w:rPr>
        <w:t>XIX</w:t>
      </w:r>
      <w:r w:rsidRPr="00723E9B">
        <w:rPr>
          <w:rFonts w:ascii="Times New Roman" w:hAnsi="Times New Roman"/>
          <w:b/>
          <w:color w:val="000000"/>
          <w:sz w:val="24"/>
          <w:szCs w:val="24"/>
          <w:lang w:val="ru-RU"/>
        </w:rPr>
        <w:t xml:space="preserve"> – начала ХХ века</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А. И. Куприн.</w:t>
      </w:r>
      <w:r w:rsidRPr="00723E9B">
        <w:rPr>
          <w:rFonts w:ascii="Times New Roman" w:hAnsi="Times New Roman"/>
          <w:color w:val="000000"/>
          <w:sz w:val="24"/>
          <w:szCs w:val="24"/>
          <w:lang w:val="ru-RU"/>
        </w:rPr>
        <w:t xml:space="preserve"> Рассказы и повести ‌</w:t>
      </w:r>
      <w:bookmarkStart w:id="15" w:name="f5b4f9c4-7443-4753-ba4c-a2c07976aef2"/>
      <w:r w:rsidRPr="00723E9B">
        <w:rPr>
          <w:rFonts w:ascii="Times New Roman" w:hAnsi="Times New Roman"/>
          <w:color w:val="000000"/>
          <w:sz w:val="24"/>
          <w:szCs w:val="24"/>
          <w:lang w:val="ru-RU"/>
        </w:rPr>
        <w:t>(одно произведение по выбору). Например, «Гранатовый браслет», «Олеся» и др.</w:t>
      </w:r>
      <w:bookmarkEnd w:id="15"/>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Л. Н. Андреев.</w:t>
      </w:r>
      <w:r w:rsidRPr="00723E9B">
        <w:rPr>
          <w:rFonts w:ascii="Times New Roman" w:hAnsi="Times New Roman"/>
          <w:color w:val="000000"/>
          <w:sz w:val="24"/>
          <w:szCs w:val="24"/>
          <w:lang w:val="ru-RU"/>
        </w:rPr>
        <w:t xml:space="preserve"> Рассказы и повести ‌</w:t>
      </w:r>
      <w:bookmarkStart w:id="16" w:name="dc41bc66-179d-4397-83fd-ca30bee83713"/>
      <w:r w:rsidRPr="00723E9B">
        <w:rPr>
          <w:rFonts w:ascii="Times New Roman" w:hAnsi="Times New Roman"/>
          <w:color w:val="000000"/>
          <w:sz w:val="24"/>
          <w:szCs w:val="24"/>
          <w:lang w:val="ru-RU"/>
        </w:rPr>
        <w:t>(одно произведение по выбору). Например, «Иуда Искариот», «Большой шлем» и др.</w:t>
      </w:r>
      <w:bookmarkEnd w:id="16"/>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М. Горький.</w:t>
      </w:r>
      <w:r w:rsidRPr="00723E9B">
        <w:rPr>
          <w:rFonts w:ascii="Times New Roman" w:hAnsi="Times New Roman"/>
          <w:color w:val="000000"/>
          <w:sz w:val="24"/>
          <w:szCs w:val="24"/>
          <w:lang w:val="ru-RU"/>
        </w:rPr>
        <w:t xml:space="preserve"> Рассказы ‌</w:t>
      </w:r>
      <w:bookmarkStart w:id="17" w:name="872871ae-76b1-4069-99bb-4813aeaf5b5f"/>
      <w:r w:rsidRPr="00723E9B">
        <w:rPr>
          <w:rFonts w:ascii="Times New Roman" w:hAnsi="Times New Roman"/>
          <w:color w:val="000000"/>
          <w:sz w:val="24"/>
          <w:szCs w:val="24"/>
          <w:lang w:val="ru-RU"/>
        </w:rPr>
        <w:t>(один по выбору). Например, «Старуха Изергиль», «Макар Чудра», «Коновалов» и др.</w:t>
      </w:r>
      <w:bookmarkEnd w:id="17"/>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Пьеса «На дне».</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Стихотворения поэтов Серебряного века</w:t>
      </w:r>
      <w:r w:rsidRPr="00723E9B">
        <w:rPr>
          <w:rFonts w:ascii="Times New Roman" w:hAnsi="Times New Roman"/>
          <w:color w:val="000000"/>
          <w:sz w:val="24"/>
          <w:szCs w:val="24"/>
          <w:lang w:val="ru-RU"/>
        </w:rPr>
        <w:t xml:space="preserve"> ‌</w:t>
      </w:r>
      <w:bookmarkStart w:id="18" w:name="85731615-6e36-4826-951f-8361c95154e0"/>
      <w:r w:rsidRPr="00723E9B">
        <w:rPr>
          <w:rFonts w:ascii="Times New Roman" w:hAnsi="Times New Roman"/>
          <w:color w:val="000000"/>
          <w:sz w:val="24"/>
          <w:szCs w:val="24"/>
          <w:lang w:val="ru-RU"/>
        </w:rPr>
        <w:t>(не менее двух стихотворений одного поэта по выбору). Например, стихотворения К. Д. Бальмонта, М. А. Волошина, Н. С. Гумилёва и др.</w:t>
      </w:r>
      <w:bookmarkEnd w:id="18"/>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Литература ХХ века</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И. А. Бунин. </w:t>
      </w:r>
      <w:r w:rsidRPr="00723E9B">
        <w:rPr>
          <w:rFonts w:ascii="Times New Roman" w:hAnsi="Times New Roman"/>
          <w:color w:val="000000"/>
          <w:sz w:val="24"/>
          <w:szCs w:val="24"/>
          <w:lang w:val="ru-RU"/>
        </w:rPr>
        <w:t>Рассказы ‌</w:t>
      </w:r>
      <w:bookmarkStart w:id="19" w:name="70a97074-7d81-4748-b129-2726f2b71a29"/>
      <w:r w:rsidRPr="00723E9B">
        <w:rPr>
          <w:rFonts w:ascii="Times New Roman" w:hAnsi="Times New Roman"/>
          <w:color w:val="000000"/>
          <w:sz w:val="24"/>
          <w:szCs w:val="24"/>
          <w:lang w:val="ru-RU"/>
        </w:rPr>
        <w:t>(два по выбору). Например, «Антоновские яблоки», «Чистый понедельник», «Господин из Сан-Франциско» и др.</w:t>
      </w:r>
      <w:bookmarkEnd w:id="19"/>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А. А. Блок. </w:t>
      </w:r>
      <w:r w:rsidRPr="00723E9B">
        <w:rPr>
          <w:rFonts w:ascii="Times New Roman" w:hAnsi="Times New Roman"/>
          <w:color w:val="000000"/>
          <w:sz w:val="24"/>
          <w:szCs w:val="24"/>
          <w:lang w:val="ru-RU"/>
        </w:rPr>
        <w:t>Стихотворения ‌</w:t>
      </w:r>
      <w:bookmarkStart w:id="20" w:name="a4a6f4cc-a053-4bb5-b25e-c30aaf2ca70a"/>
      <w:r w:rsidRPr="00723E9B">
        <w:rPr>
          <w:rFonts w:ascii="Times New Roman" w:hAnsi="Times New Roman"/>
          <w:color w:val="000000"/>
          <w:sz w:val="24"/>
          <w:szCs w:val="24"/>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0"/>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Поэма «Двенадцать».</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В. В. Маяковский.</w:t>
      </w:r>
      <w:r w:rsidRPr="00723E9B">
        <w:rPr>
          <w:rFonts w:ascii="Times New Roman" w:hAnsi="Times New Roman"/>
          <w:color w:val="000000"/>
          <w:sz w:val="24"/>
          <w:szCs w:val="24"/>
          <w:lang w:val="ru-RU"/>
        </w:rPr>
        <w:t xml:space="preserve"> Стихотворения ‌</w:t>
      </w:r>
      <w:bookmarkStart w:id="21" w:name="2b3c2a47-fe46-4b3a-9c30-5945d739859d"/>
      <w:r w:rsidRPr="00723E9B">
        <w:rPr>
          <w:rFonts w:ascii="Times New Roman" w:hAnsi="Times New Roman"/>
          <w:color w:val="000000"/>
          <w:sz w:val="24"/>
          <w:szCs w:val="24"/>
          <w:lang w:val="ru-RU"/>
        </w:rPr>
        <w:t>(не менее трёх по выбору). Например, «А вы могли бы?», «Нате!», «Послушайте!», «Лиличка!», «Юбилейное», «Прозаседавшиеся», «Письмо Татьяне Яковлевой» и др.</w:t>
      </w:r>
      <w:bookmarkEnd w:id="21"/>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Поэма «Облако в штанах».</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С. А. Есенин.</w:t>
      </w:r>
      <w:r w:rsidRPr="00723E9B">
        <w:rPr>
          <w:rFonts w:ascii="Times New Roman" w:hAnsi="Times New Roman"/>
          <w:color w:val="000000"/>
          <w:sz w:val="24"/>
          <w:szCs w:val="24"/>
          <w:lang w:val="ru-RU"/>
        </w:rPr>
        <w:t xml:space="preserve"> Стихотворения ‌</w:t>
      </w:r>
      <w:bookmarkStart w:id="22" w:name="5201aaf3-88ee-4d00-a7eb-0a51549556d7"/>
      <w:r w:rsidRPr="00723E9B">
        <w:rPr>
          <w:rFonts w:ascii="Times New Roman" w:hAnsi="Times New Roman"/>
          <w:color w:val="000000"/>
          <w:sz w:val="24"/>
          <w:szCs w:val="24"/>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2"/>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О. Э. Мандельштам. </w:t>
      </w:r>
      <w:r w:rsidRPr="00723E9B">
        <w:rPr>
          <w:rFonts w:ascii="Times New Roman" w:hAnsi="Times New Roman"/>
          <w:color w:val="000000"/>
          <w:sz w:val="24"/>
          <w:szCs w:val="24"/>
          <w:lang w:val="ru-RU"/>
        </w:rPr>
        <w:t>Стихотворения ‌</w:t>
      </w:r>
      <w:bookmarkStart w:id="23" w:name="d5b7ec4e-d33b-40d4-8b9c-bf970e0bbae0"/>
      <w:r w:rsidRPr="00723E9B">
        <w:rPr>
          <w:rFonts w:ascii="Times New Roman" w:hAnsi="Times New Roman"/>
          <w:color w:val="000000"/>
          <w:sz w:val="24"/>
          <w:szCs w:val="24"/>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3"/>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М. И. Цветаева. </w:t>
      </w:r>
      <w:r w:rsidRPr="00723E9B">
        <w:rPr>
          <w:rFonts w:ascii="Times New Roman" w:hAnsi="Times New Roman"/>
          <w:color w:val="000000"/>
          <w:sz w:val="24"/>
          <w:szCs w:val="24"/>
          <w:lang w:val="ru-RU"/>
        </w:rPr>
        <w:t>Стихотворения ‌</w:t>
      </w:r>
      <w:bookmarkStart w:id="24" w:name="9f93f7c1-1e22-45d6-9a45-d041873c5e06"/>
      <w:r w:rsidRPr="00723E9B">
        <w:rPr>
          <w:rFonts w:ascii="Times New Roman" w:hAnsi="Times New Roman"/>
          <w:color w:val="000000"/>
          <w:sz w:val="24"/>
          <w:szCs w:val="24"/>
          <w:lang w:val="ru-RU"/>
        </w:rPr>
        <w:t xml:space="preserve">(не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w:t>
      </w:r>
      <w:r w:rsidRPr="00723E9B">
        <w:rPr>
          <w:rFonts w:ascii="Times New Roman" w:hAnsi="Times New Roman"/>
          <w:color w:val="000000"/>
          <w:sz w:val="24"/>
          <w:szCs w:val="24"/>
          <w:lang w:val="ru-RU"/>
        </w:rPr>
        <w:lastRenderedPageBreak/>
        <w:t>Давно…», «Книги в красном переплёте», «Бабушке», «Красною кистью…» (из цикла «Стихи о Москве») и др.</w:t>
      </w:r>
      <w:bookmarkEnd w:id="24"/>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А. А. Ахматова.</w:t>
      </w:r>
      <w:r w:rsidRPr="00723E9B">
        <w:rPr>
          <w:rFonts w:ascii="Times New Roman" w:hAnsi="Times New Roman"/>
          <w:color w:val="000000"/>
          <w:sz w:val="24"/>
          <w:szCs w:val="24"/>
          <w:lang w:val="ru-RU"/>
        </w:rPr>
        <w:t xml:space="preserve"> Стихотворения ‌</w:t>
      </w:r>
      <w:bookmarkStart w:id="25" w:name="3c0cb7ed-a0a7-4ce4-9002-bab0b002304c"/>
      <w:r w:rsidRPr="00723E9B">
        <w:rPr>
          <w:rFonts w:ascii="Times New Roman" w:hAnsi="Times New Roman"/>
          <w:color w:val="000000"/>
          <w:sz w:val="24"/>
          <w:szCs w:val="24"/>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5"/>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Поэма «Реквием».</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Н.А. Островский.</w:t>
      </w:r>
      <w:r w:rsidRPr="00723E9B">
        <w:rPr>
          <w:rFonts w:ascii="Times New Roman" w:hAnsi="Times New Roman"/>
          <w:color w:val="000000"/>
          <w:sz w:val="24"/>
          <w:szCs w:val="24"/>
          <w:lang w:val="ru-RU"/>
        </w:rPr>
        <w:t xml:space="preserve"> Роман «Как закалялась сталь» ‌</w:t>
      </w:r>
      <w:bookmarkStart w:id="26" w:name="e48a01bf-d108-4a36-ac38-aea54fcbe3db"/>
      <w:r w:rsidRPr="00723E9B">
        <w:rPr>
          <w:rFonts w:ascii="Times New Roman" w:hAnsi="Times New Roman"/>
          <w:color w:val="000000"/>
          <w:sz w:val="24"/>
          <w:szCs w:val="24"/>
          <w:lang w:val="ru-RU"/>
        </w:rPr>
        <w:t>(избранные главы).</w:t>
      </w:r>
      <w:bookmarkEnd w:id="26"/>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М. А. Шолохов.</w:t>
      </w:r>
      <w:r w:rsidRPr="00723E9B">
        <w:rPr>
          <w:rFonts w:ascii="Times New Roman" w:hAnsi="Times New Roman"/>
          <w:color w:val="000000"/>
          <w:sz w:val="24"/>
          <w:szCs w:val="24"/>
          <w:lang w:val="ru-RU"/>
        </w:rPr>
        <w:t xml:space="preserve"> Роман-эпопея «Тихий Дон» ‌</w:t>
      </w:r>
      <w:bookmarkStart w:id="27" w:name="f27c5f7b-a1ab-43d8-862a-0411b97a1265"/>
      <w:r w:rsidRPr="00723E9B">
        <w:rPr>
          <w:rFonts w:ascii="Times New Roman" w:hAnsi="Times New Roman"/>
          <w:color w:val="000000"/>
          <w:sz w:val="24"/>
          <w:szCs w:val="24"/>
          <w:lang w:val="ru-RU"/>
        </w:rPr>
        <w:t>(избранные главы).</w:t>
      </w:r>
      <w:bookmarkEnd w:id="27"/>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М. А. Булгаков.</w:t>
      </w:r>
      <w:r w:rsidRPr="00723E9B">
        <w:rPr>
          <w:rFonts w:ascii="Times New Roman" w:hAnsi="Times New Roman"/>
          <w:color w:val="000000"/>
          <w:sz w:val="24"/>
          <w:szCs w:val="24"/>
          <w:lang w:val="ru-RU"/>
        </w:rPr>
        <w:t xml:space="preserve"> ‌</w:t>
      </w:r>
      <w:bookmarkStart w:id="28" w:name="a01209a2-1aac-4c6b-8f05-e081bbd51ccf"/>
      <w:r w:rsidRPr="00723E9B">
        <w:rPr>
          <w:rFonts w:ascii="Times New Roman" w:hAnsi="Times New Roman"/>
          <w:color w:val="000000"/>
          <w:sz w:val="24"/>
          <w:szCs w:val="24"/>
          <w:lang w:val="ru-RU"/>
        </w:rPr>
        <w:t>Романы «Белая гвардия», «Мастер и Маргарита» (один роман по выбору).</w:t>
      </w:r>
      <w:bookmarkEnd w:id="28"/>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А. П. Платонов.</w:t>
      </w:r>
      <w:r w:rsidRPr="00723E9B">
        <w:rPr>
          <w:rFonts w:ascii="Times New Roman" w:hAnsi="Times New Roman"/>
          <w:color w:val="000000"/>
          <w:sz w:val="24"/>
          <w:szCs w:val="24"/>
          <w:lang w:val="ru-RU"/>
        </w:rPr>
        <w:t xml:space="preserve"> Рассказы и повести ‌</w:t>
      </w:r>
      <w:bookmarkStart w:id="29" w:name="25a48876-cee0-447d-87e6-2c57c5a3c824"/>
      <w:r w:rsidRPr="00723E9B">
        <w:rPr>
          <w:rFonts w:ascii="Times New Roman" w:hAnsi="Times New Roman"/>
          <w:color w:val="000000"/>
          <w:sz w:val="24"/>
          <w:szCs w:val="24"/>
          <w:lang w:val="ru-RU"/>
        </w:rPr>
        <w:t>(одно произведение по выбору). Например, «В прекрасном и яростном мире», «Котлован», «Возвращение» и др.</w:t>
      </w:r>
      <w:bookmarkEnd w:id="29"/>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А. Т. Твардовский.</w:t>
      </w:r>
      <w:r w:rsidRPr="00723E9B">
        <w:rPr>
          <w:rFonts w:ascii="Times New Roman" w:hAnsi="Times New Roman"/>
          <w:color w:val="000000"/>
          <w:sz w:val="24"/>
          <w:szCs w:val="24"/>
          <w:lang w:val="ru-RU"/>
        </w:rPr>
        <w:t xml:space="preserve"> Стихотворения ‌</w:t>
      </w:r>
      <w:bookmarkStart w:id="30" w:name="e43fd9ee-b72b-4d83-8ff1-d3337a300cbf"/>
      <w:r w:rsidRPr="00723E9B">
        <w:rPr>
          <w:rFonts w:ascii="Times New Roman" w:hAnsi="Times New Roman"/>
          <w:color w:val="000000"/>
          <w:sz w:val="24"/>
          <w:szCs w:val="24"/>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0"/>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Проза о Великой Отечественной войне</w:t>
      </w:r>
      <w:r w:rsidRPr="00723E9B">
        <w:rPr>
          <w:rFonts w:ascii="Times New Roman" w:hAnsi="Times New Roman"/>
          <w:color w:val="000000"/>
          <w:sz w:val="24"/>
          <w:szCs w:val="24"/>
          <w:lang w:val="ru-RU"/>
        </w:rPr>
        <w:t xml:space="preserve"> ‌</w:t>
      </w:r>
      <w:bookmarkStart w:id="31" w:name="58804967-2a76-494e-95cb-8abcf39ea1e4"/>
      <w:r w:rsidRPr="00723E9B">
        <w:rPr>
          <w:rFonts w:ascii="Times New Roman" w:hAnsi="Times New Roman"/>
          <w:color w:val="000000"/>
          <w:sz w:val="24"/>
          <w:szCs w:val="24"/>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1"/>
      <w:r w:rsidRPr="00723E9B">
        <w:rPr>
          <w:rFonts w:ascii="Times New Roman" w:hAnsi="Times New Roman"/>
          <w:color w:val="000000"/>
          <w:sz w:val="24"/>
          <w:szCs w:val="24"/>
          <w:lang w:val="ru-RU"/>
        </w:rPr>
        <w:t>‌</w:t>
      </w:r>
    </w:p>
    <w:p w:rsidR="00D37CB1" w:rsidRPr="00723E9B" w:rsidRDefault="00CA67B8">
      <w:pPr>
        <w:spacing w:after="0"/>
        <w:ind w:firstLine="600"/>
        <w:rPr>
          <w:sz w:val="24"/>
          <w:szCs w:val="24"/>
          <w:lang w:val="ru-RU"/>
        </w:rPr>
      </w:pPr>
      <w:r w:rsidRPr="00723E9B">
        <w:rPr>
          <w:rFonts w:ascii="Times New Roman" w:hAnsi="Times New Roman"/>
          <w:b/>
          <w:color w:val="000000"/>
          <w:sz w:val="24"/>
          <w:szCs w:val="24"/>
          <w:lang w:val="ru-RU"/>
        </w:rPr>
        <w:t>А.А. Фадеев.</w:t>
      </w:r>
      <w:r w:rsidRPr="00723E9B">
        <w:rPr>
          <w:rFonts w:ascii="Times New Roman" w:hAnsi="Times New Roman"/>
          <w:color w:val="000000"/>
          <w:sz w:val="24"/>
          <w:szCs w:val="24"/>
          <w:lang w:val="ru-RU"/>
        </w:rPr>
        <w:t xml:space="preserve"> Роман «Молодая гвардия».</w:t>
      </w:r>
    </w:p>
    <w:p w:rsidR="00D37CB1" w:rsidRPr="00723E9B" w:rsidRDefault="00CA67B8">
      <w:pPr>
        <w:spacing w:after="0"/>
        <w:ind w:firstLine="600"/>
        <w:rPr>
          <w:sz w:val="24"/>
          <w:szCs w:val="24"/>
          <w:lang w:val="ru-RU"/>
        </w:rPr>
      </w:pPr>
      <w:r w:rsidRPr="00723E9B">
        <w:rPr>
          <w:rFonts w:ascii="Times New Roman" w:hAnsi="Times New Roman"/>
          <w:b/>
          <w:color w:val="000000"/>
          <w:sz w:val="24"/>
          <w:szCs w:val="24"/>
          <w:lang w:val="ru-RU"/>
        </w:rPr>
        <w:t>В.О. Богомолов.</w:t>
      </w:r>
      <w:r w:rsidRPr="00723E9B">
        <w:rPr>
          <w:rFonts w:ascii="Times New Roman" w:hAnsi="Times New Roman"/>
          <w:color w:val="000000"/>
          <w:sz w:val="24"/>
          <w:szCs w:val="24"/>
          <w:lang w:val="ru-RU"/>
        </w:rPr>
        <w:t xml:space="preserve"> Роман «В августе сорок четвёртого».</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w:t>
      </w:r>
      <w:r w:rsidRPr="00723E9B">
        <w:rPr>
          <w:rFonts w:ascii="Times New Roman" w:hAnsi="Times New Roman"/>
          <w:b/>
          <w:color w:val="000000"/>
          <w:sz w:val="24"/>
          <w:szCs w:val="24"/>
          <w:lang w:val="ru-RU"/>
        </w:rPr>
        <w:t>Поэзия о Великой Отечественной войне.</w:t>
      </w:r>
      <w:r w:rsidRPr="00723E9B">
        <w:rPr>
          <w:rFonts w:ascii="Times New Roman" w:hAnsi="Times New Roman"/>
          <w:color w:val="000000"/>
          <w:sz w:val="24"/>
          <w:szCs w:val="24"/>
          <w:lang w:val="ru-RU"/>
        </w:rPr>
        <w:t xml:space="preserve"> Стихотворения ‌</w:t>
      </w:r>
      <w:bookmarkStart w:id="32" w:name="f48a819c-9518-499a-b498-179f3d51bef5"/>
      <w:r w:rsidRPr="00723E9B">
        <w:rPr>
          <w:rFonts w:ascii="Times New Roman" w:hAnsi="Times New Roman"/>
          <w:color w:val="000000"/>
          <w:sz w:val="24"/>
          <w:szCs w:val="24"/>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2"/>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Драматургия о Великой Отечественной войне.</w:t>
      </w:r>
      <w:r w:rsidRPr="00723E9B">
        <w:rPr>
          <w:rFonts w:ascii="Times New Roman" w:hAnsi="Times New Roman"/>
          <w:color w:val="000000"/>
          <w:sz w:val="24"/>
          <w:szCs w:val="24"/>
          <w:lang w:val="ru-RU"/>
        </w:rPr>
        <w:t xml:space="preserve"> Пьесы ‌</w:t>
      </w:r>
      <w:bookmarkStart w:id="33" w:name="d1f07fc4-c182-45e4-91ca-997381011912"/>
      <w:r w:rsidRPr="00723E9B">
        <w:rPr>
          <w:rFonts w:ascii="Times New Roman" w:hAnsi="Times New Roman"/>
          <w:color w:val="000000"/>
          <w:sz w:val="24"/>
          <w:szCs w:val="24"/>
          <w:lang w:val="ru-RU"/>
        </w:rPr>
        <w:t>(одно произведение по выбору). Например, В. С. Розов «Вечно живые» и др.</w:t>
      </w:r>
      <w:bookmarkEnd w:id="33"/>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Б. Л. Пастернак. </w:t>
      </w:r>
      <w:r w:rsidRPr="00723E9B">
        <w:rPr>
          <w:rFonts w:ascii="Times New Roman" w:hAnsi="Times New Roman"/>
          <w:color w:val="000000"/>
          <w:sz w:val="24"/>
          <w:szCs w:val="24"/>
          <w:lang w:val="ru-RU"/>
        </w:rPr>
        <w:t>Стихотворения ‌</w:t>
      </w:r>
      <w:bookmarkStart w:id="34" w:name="e05951b0-befb-46a2-8c50-49a193644027"/>
      <w:r w:rsidRPr="00723E9B">
        <w:rPr>
          <w:rFonts w:ascii="Times New Roman" w:hAnsi="Times New Roman"/>
          <w:color w:val="000000"/>
          <w:sz w:val="24"/>
          <w:szCs w:val="24"/>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4"/>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А. И. Солженицын. </w:t>
      </w:r>
      <w:r w:rsidRPr="00723E9B">
        <w:rPr>
          <w:rFonts w:ascii="Times New Roman" w:hAnsi="Times New Roman"/>
          <w:color w:val="000000"/>
          <w:sz w:val="24"/>
          <w:szCs w:val="24"/>
          <w:lang w:val="ru-RU"/>
        </w:rPr>
        <w:t>Произведения «Один день Ивана Денисовича», «Архипелаг ГУЛАГ» ‌</w:t>
      </w:r>
      <w:bookmarkStart w:id="35" w:name="40e0b069-38d7-4e66-acc8-19c4efada76d"/>
      <w:r w:rsidRPr="00723E9B">
        <w:rPr>
          <w:rFonts w:ascii="Times New Roman" w:hAnsi="Times New Roman"/>
          <w:color w:val="000000"/>
          <w:sz w:val="24"/>
          <w:szCs w:val="24"/>
          <w:lang w:val="ru-RU"/>
        </w:rPr>
        <w:t>(фрагменты книги по выбору, например, глава «Поэзия под плитой, правда под камнем»).</w:t>
      </w:r>
      <w:bookmarkEnd w:id="35"/>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В. М. Шукшин. </w:t>
      </w:r>
      <w:r w:rsidRPr="00723E9B">
        <w:rPr>
          <w:rFonts w:ascii="Times New Roman" w:hAnsi="Times New Roman"/>
          <w:color w:val="000000"/>
          <w:sz w:val="24"/>
          <w:szCs w:val="24"/>
          <w:lang w:val="ru-RU"/>
        </w:rPr>
        <w:t>Рассказы ‌</w:t>
      </w:r>
      <w:bookmarkStart w:id="36" w:name="96097b17-78a2-41f3-bf71-7c88cdcb7e0e"/>
      <w:r w:rsidRPr="00723E9B">
        <w:rPr>
          <w:rFonts w:ascii="Times New Roman" w:hAnsi="Times New Roman"/>
          <w:color w:val="000000"/>
          <w:sz w:val="24"/>
          <w:szCs w:val="24"/>
          <w:lang w:val="ru-RU"/>
        </w:rPr>
        <w:t>(не менее двух по выбору). Например, «Срезал», «Обида», «Микроскоп», «Мастер», «Крепкий мужик», «Сапожки» и др.</w:t>
      </w:r>
      <w:bookmarkEnd w:id="36"/>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В. Г. Распутин.</w:t>
      </w:r>
      <w:r w:rsidRPr="00723E9B">
        <w:rPr>
          <w:rFonts w:ascii="Times New Roman" w:hAnsi="Times New Roman"/>
          <w:color w:val="000000"/>
          <w:sz w:val="24"/>
          <w:szCs w:val="24"/>
          <w:lang w:val="ru-RU"/>
        </w:rPr>
        <w:t xml:space="preserve"> Рассказы и повести ‌</w:t>
      </w:r>
      <w:bookmarkStart w:id="37" w:name="171eceb7-50cc-4c35-88cb-6562fda34129"/>
      <w:r w:rsidRPr="00723E9B">
        <w:rPr>
          <w:rFonts w:ascii="Times New Roman" w:hAnsi="Times New Roman"/>
          <w:color w:val="000000"/>
          <w:sz w:val="24"/>
          <w:szCs w:val="24"/>
          <w:lang w:val="ru-RU"/>
        </w:rPr>
        <w:t>(не менее одного произведения по выбору). Например, «Живи и помни», «Прощание с Матёрой» и др.</w:t>
      </w:r>
      <w:bookmarkEnd w:id="37"/>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Н. М. Рубцов.</w:t>
      </w:r>
      <w:r w:rsidRPr="00723E9B">
        <w:rPr>
          <w:rFonts w:ascii="Times New Roman" w:hAnsi="Times New Roman"/>
          <w:color w:val="000000"/>
          <w:sz w:val="24"/>
          <w:szCs w:val="24"/>
          <w:lang w:val="ru-RU"/>
        </w:rPr>
        <w:t xml:space="preserve"> Стихотворения ‌</w:t>
      </w:r>
      <w:bookmarkStart w:id="38" w:name="f836bd4d-5188-4c24-bd4f-13c2d95b835a"/>
      <w:r w:rsidRPr="00723E9B">
        <w:rPr>
          <w:rFonts w:ascii="Times New Roman" w:hAnsi="Times New Roman"/>
          <w:color w:val="000000"/>
          <w:sz w:val="24"/>
          <w:szCs w:val="24"/>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8"/>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lastRenderedPageBreak/>
        <w:t xml:space="preserve">И. А. Бродский. </w:t>
      </w:r>
      <w:r w:rsidRPr="00723E9B">
        <w:rPr>
          <w:rFonts w:ascii="Times New Roman" w:hAnsi="Times New Roman"/>
          <w:color w:val="000000"/>
          <w:sz w:val="24"/>
          <w:szCs w:val="24"/>
          <w:lang w:val="ru-RU"/>
        </w:rPr>
        <w:t>Стихотворения ‌</w:t>
      </w:r>
      <w:bookmarkStart w:id="39" w:name="468b4dfc-87f1-48b5-ba78-fe3973b0cefa"/>
      <w:r w:rsidRPr="00723E9B">
        <w:rPr>
          <w:rFonts w:ascii="Times New Roman" w:hAnsi="Times New Roman"/>
          <w:color w:val="000000"/>
          <w:sz w:val="24"/>
          <w:szCs w:val="24"/>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9"/>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Проза второй половины </w:t>
      </w:r>
      <w:r w:rsidRPr="00723E9B">
        <w:rPr>
          <w:rFonts w:ascii="Times New Roman" w:hAnsi="Times New Roman"/>
          <w:b/>
          <w:color w:val="000000"/>
          <w:sz w:val="24"/>
          <w:szCs w:val="24"/>
        </w:rPr>
        <w:t>XX</w:t>
      </w:r>
      <w:r w:rsidRPr="00723E9B">
        <w:rPr>
          <w:rFonts w:ascii="Times New Roman" w:hAnsi="Times New Roman"/>
          <w:b/>
          <w:color w:val="000000"/>
          <w:sz w:val="24"/>
          <w:szCs w:val="24"/>
          <w:lang w:val="ru-RU"/>
        </w:rPr>
        <w:t xml:space="preserve"> – начала </w:t>
      </w:r>
      <w:r w:rsidRPr="00723E9B">
        <w:rPr>
          <w:rFonts w:ascii="Times New Roman" w:hAnsi="Times New Roman"/>
          <w:b/>
          <w:color w:val="000000"/>
          <w:sz w:val="24"/>
          <w:szCs w:val="24"/>
        </w:rPr>
        <w:t>XXI</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Рассказы, повести, романы ‌</w:t>
      </w:r>
      <w:bookmarkStart w:id="40" w:name="a9bd0db2-65ed-403c-87bb-1535b0e82951"/>
      <w:r w:rsidRPr="00723E9B">
        <w:rPr>
          <w:rFonts w:ascii="Times New Roman" w:hAnsi="Times New Roman"/>
          <w:color w:val="000000"/>
          <w:sz w:val="24"/>
          <w:szCs w:val="24"/>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40"/>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Поэзия второй половины </w:t>
      </w:r>
      <w:r w:rsidRPr="00723E9B">
        <w:rPr>
          <w:rFonts w:ascii="Times New Roman" w:hAnsi="Times New Roman"/>
          <w:b/>
          <w:color w:val="000000"/>
          <w:sz w:val="24"/>
          <w:szCs w:val="24"/>
        </w:rPr>
        <w:t>XX</w:t>
      </w:r>
      <w:r w:rsidRPr="00723E9B">
        <w:rPr>
          <w:rFonts w:ascii="Times New Roman" w:hAnsi="Times New Roman"/>
          <w:b/>
          <w:color w:val="000000"/>
          <w:sz w:val="24"/>
          <w:szCs w:val="24"/>
          <w:lang w:val="ru-RU"/>
        </w:rPr>
        <w:t xml:space="preserve"> – начала </w:t>
      </w:r>
      <w:r w:rsidRPr="00723E9B">
        <w:rPr>
          <w:rFonts w:ascii="Times New Roman" w:hAnsi="Times New Roman"/>
          <w:b/>
          <w:color w:val="000000"/>
          <w:sz w:val="24"/>
          <w:szCs w:val="24"/>
        </w:rPr>
        <w:t>XXI</w:t>
      </w:r>
      <w:r w:rsidRPr="00723E9B">
        <w:rPr>
          <w:rFonts w:ascii="Times New Roman" w:hAnsi="Times New Roman"/>
          <w:b/>
          <w:color w:val="000000"/>
          <w:sz w:val="24"/>
          <w:szCs w:val="24"/>
          <w:lang w:val="ru-RU"/>
        </w:rPr>
        <w:t xml:space="preserve"> века. </w:t>
      </w:r>
      <w:r w:rsidRPr="00723E9B">
        <w:rPr>
          <w:rFonts w:ascii="Times New Roman" w:hAnsi="Times New Roman"/>
          <w:color w:val="000000"/>
          <w:sz w:val="24"/>
          <w:szCs w:val="24"/>
          <w:lang w:val="ru-RU"/>
        </w:rPr>
        <w:t>Стихотворения ‌</w:t>
      </w:r>
      <w:bookmarkStart w:id="41" w:name="bb14c4f4-bbfd-4b95-acac-dee391bb27d2"/>
      <w:r w:rsidRPr="00723E9B">
        <w:rPr>
          <w:rFonts w:ascii="Times New Roman" w:hAnsi="Times New Roman"/>
          <w:color w:val="000000"/>
          <w:sz w:val="24"/>
          <w:szCs w:val="24"/>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1"/>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Драматургия второй половины ХХ – начала </w:t>
      </w:r>
      <w:r w:rsidRPr="00723E9B">
        <w:rPr>
          <w:rFonts w:ascii="Times New Roman" w:hAnsi="Times New Roman"/>
          <w:b/>
          <w:color w:val="000000"/>
          <w:sz w:val="24"/>
          <w:szCs w:val="24"/>
        </w:rPr>
        <w:t>XXI</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Пьесы ‌</w:t>
      </w:r>
      <w:bookmarkStart w:id="42" w:name="fb12df69-ed8f-48ab-8ca6-a57ef48d4a76"/>
      <w:r w:rsidRPr="00723E9B">
        <w:rPr>
          <w:rFonts w:ascii="Times New Roman" w:hAnsi="Times New Roman"/>
          <w:color w:val="000000"/>
          <w:sz w:val="24"/>
          <w:szCs w:val="24"/>
          <w:lang w:val="ru-RU"/>
        </w:rPr>
        <w:t>(произведение одного из драматургов по выбору). Например, А. Н. Арбузов «Иркутская история»; А. В. Вампилов «Старший сын»; Е. В. Гришковец «Как я съел собаку»; К. В. Драгунская «Рыжая пьеса» и др.</w:t>
      </w:r>
      <w:bookmarkEnd w:id="42"/>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Литература народов России</w:t>
      </w:r>
      <w:r w:rsidRPr="00723E9B">
        <w:rPr>
          <w:rFonts w:ascii="Times New Roman" w:hAnsi="Times New Roman"/>
          <w:color w:val="000000"/>
          <w:sz w:val="24"/>
          <w:szCs w:val="24"/>
          <w:lang w:val="ru-RU"/>
        </w:rPr>
        <w:t xml:space="preserve"> </w:t>
      </w:r>
    </w:p>
    <w:p w:rsidR="00D37CB1" w:rsidRPr="00723E9B" w:rsidRDefault="00CA67B8">
      <w:pPr>
        <w:spacing w:after="0"/>
        <w:ind w:firstLine="600"/>
        <w:jc w:val="both"/>
        <w:rPr>
          <w:sz w:val="24"/>
          <w:szCs w:val="24"/>
          <w:lang w:val="ru-RU"/>
        </w:rPr>
      </w:pPr>
      <w:r w:rsidRPr="00723E9B">
        <w:rPr>
          <w:rFonts w:ascii="Times New Roman" w:hAnsi="Times New Roman"/>
          <w:color w:val="000000"/>
          <w:sz w:val="24"/>
          <w:szCs w:val="24"/>
          <w:lang w:val="ru-RU"/>
        </w:rPr>
        <w:t>Рассказы, повести, стихотворения ‌</w:t>
      </w:r>
      <w:bookmarkStart w:id="43" w:name="0f0c6efd-2243-4e7b-a9e6-610ded4f8ba6"/>
      <w:r w:rsidRPr="00723E9B">
        <w:rPr>
          <w:rFonts w:ascii="Times New Roman" w:hAnsi="Times New Roman"/>
          <w:color w:val="000000"/>
          <w:sz w:val="24"/>
          <w:szCs w:val="24"/>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3"/>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Зарубежная литература</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Зарубежная проза </w:t>
      </w:r>
      <w:r w:rsidRPr="00723E9B">
        <w:rPr>
          <w:rFonts w:ascii="Times New Roman" w:hAnsi="Times New Roman"/>
          <w:b/>
          <w:color w:val="000000"/>
          <w:sz w:val="24"/>
          <w:szCs w:val="24"/>
        </w:rPr>
        <w:t>XX</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w:t>
      </w:r>
      <w:bookmarkStart w:id="44" w:name="3424e6a4-3ee0-472d-acee-634ba8415114"/>
      <w:r w:rsidRPr="00723E9B">
        <w:rPr>
          <w:rFonts w:ascii="Times New Roman" w:hAnsi="Times New Roman"/>
          <w:color w:val="000000"/>
          <w:sz w:val="24"/>
          <w:szCs w:val="24"/>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4"/>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Зарубежная поэзия </w:t>
      </w:r>
      <w:r w:rsidRPr="00723E9B">
        <w:rPr>
          <w:rFonts w:ascii="Times New Roman" w:hAnsi="Times New Roman"/>
          <w:b/>
          <w:color w:val="000000"/>
          <w:sz w:val="24"/>
          <w:szCs w:val="24"/>
        </w:rPr>
        <w:t>XX</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w:t>
      </w:r>
      <w:bookmarkStart w:id="45" w:name="dc44d0ad-ef88-4d21-8f36-1efedb242d66"/>
      <w:r w:rsidRPr="00723E9B">
        <w:rPr>
          <w:rFonts w:ascii="Times New Roman" w:hAnsi="Times New Roman"/>
          <w:color w:val="000000"/>
          <w:sz w:val="24"/>
          <w:szCs w:val="24"/>
          <w:lang w:val="ru-RU"/>
        </w:rPr>
        <w:t>(не менее двух стихотворений одного из поэтов по выбору). Например, стихотворения Г. Аполлинера, Т. С. Элиота и др.</w:t>
      </w:r>
      <w:bookmarkEnd w:id="45"/>
      <w:r w:rsidRPr="00723E9B">
        <w:rPr>
          <w:rFonts w:ascii="Times New Roman" w:hAnsi="Times New Roman"/>
          <w:color w:val="000000"/>
          <w:sz w:val="24"/>
          <w:szCs w:val="24"/>
          <w:lang w:val="ru-RU"/>
        </w:rPr>
        <w:t>‌</w:t>
      </w:r>
    </w:p>
    <w:p w:rsidR="00D37CB1" w:rsidRPr="00723E9B" w:rsidRDefault="00CA67B8">
      <w:pPr>
        <w:spacing w:after="0"/>
        <w:ind w:firstLine="600"/>
        <w:jc w:val="both"/>
        <w:rPr>
          <w:sz w:val="24"/>
          <w:szCs w:val="24"/>
          <w:lang w:val="ru-RU"/>
        </w:rPr>
      </w:pPr>
      <w:r w:rsidRPr="00723E9B">
        <w:rPr>
          <w:rFonts w:ascii="Times New Roman" w:hAnsi="Times New Roman"/>
          <w:b/>
          <w:color w:val="000000"/>
          <w:sz w:val="24"/>
          <w:szCs w:val="24"/>
          <w:lang w:val="ru-RU"/>
        </w:rPr>
        <w:t xml:space="preserve">Зарубежная драматургия </w:t>
      </w:r>
      <w:r w:rsidRPr="00723E9B">
        <w:rPr>
          <w:rFonts w:ascii="Times New Roman" w:hAnsi="Times New Roman"/>
          <w:b/>
          <w:color w:val="000000"/>
          <w:sz w:val="24"/>
          <w:szCs w:val="24"/>
        </w:rPr>
        <w:t>XX</w:t>
      </w:r>
      <w:r w:rsidRPr="00723E9B">
        <w:rPr>
          <w:rFonts w:ascii="Times New Roman" w:hAnsi="Times New Roman"/>
          <w:b/>
          <w:color w:val="000000"/>
          <w:sz w:val="24"/>
          <w:szCs w:val="24"/>
          <w:lang w:val="ru-RU"/>
        </w:rPr>
        <w:t xml:space="preserve"> века</w:t>
      </w:r>
      <w:r w:rsidRPr="00723E9B">
        <w:rPr>
          <w:rFonts w:ascii="Times New Roman" w:hAnsi="Times New Roman"/>
          <w:color w:val="000000"/>
          <w:sz w:val="24"/>
          <w:szCs w:val="24"/>
          <w:lang w:val="ru-RU"/>
        </w:rPr>
        <w:t xml:space="preserve"> ‌</w:t>
      </w:r>
      <w:bookmarkStart w:id="46" w:name="ad5ca050-f670-442b-9bbe-1faa7299b5ae"/>
      <w:r w:rsidRPr="00723E9B">
        <w:rPr>
          <w:rFonts w:ascii="Times New Roman" w:hAnsi="Times New Roman"/>
          <w:color w:val="000000"/>
          <w:sz w:val="24"/>
          <w:szCs w:val="24"/>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6"/>
      <w:r w:rsidRPr="00723E9B">
        <w:rPr>
          <w:rFonts w:ascii="Times New Roman" w:hAnsi="Times New Roman"/>
          <w:color w:val="000000"/>
          <w:sz w:val="24"/>
          <w:szCs w:val="24"/>
          <w:lang w:val="ru-RU"/>
        </w:rPr>
        <w:t>‌‌</w:t>
      </w:r>
    </w:p>
    <w:p w:rsidR="00D37CB1" w:rsidRPr="00723E9B" w:rsidRDefault="00D37CB1">
      <w:pPr>
        <w:rPr>
          <w:sz w:val="24"/>
          <w:szCs w:val="24"/>
          <w:lang w:val="ru-RU"/>
        </w:rPr>
        <w:sectPr w:rsidR="00D37CB1" w:rsidRPr="00723E9B" w:rsidSect="006773BA">
          <w:pgSz w:w="11906" w:h="16383"/>
          <w:pgMar w:top="1134" w:right="850" w:bottom="426" w:left="1701" w:header="720" w:footer="720" w:gutter="0"/>
          <w:cols w:space="720"/>
        </w:sectPr>
      </w:pPr>
    </w:p>
    <w:p w:rsidR="00D37CB1" w:rsidRPr="00723E9B" w:rsidRDefault="00CA67B8" w:rsidP="006773BA">
      <w:pPr>
        <w:spacing w:after="0"/>
        <w:ind w:left="120"/>
        <w:jc w:val="center"/>
        <w:rPr>
          <w:sz w:val="24"/>
          <w:szCs w:val="24"/>
        </w:rPr>
      </w:pPr>
      <w:bookmarkStart w:id="47" w:name="block-62267"/>
      <w:bookmarkEnd w:id="3"/>
      <w:r w:rsidRPr="00723E9B">
        <w:rPr>
          <w:rFonts w:ascii="Times New Roman" w:hAnsi="Times New Roman"/>
          <w:b/>
          <w:color w:val="000000"/>
          <w:sz w:val="24"/>
          <w:szCs w:val="24"/>
        </w:rPr>
        <w:lastRenderedPageBreak/>
        <w:t>ТЕМАТИЧЕСКИЙ ПЛАН</w:t>
      </w:r>
    </w:p>
    <w:p w:rsidR="00D37CB1" w:rsidRPr="00723E9B" w:rsidRDefault="00CA67B8" w:rsidP="006773BA">
      <w:pPr>
        <w:spacing w:after="0"/>
        <w:ind w:left="120"/>
        <w:jc w:val="center"/>
        <w:rPr>
          <w:sz w:val="24"/>
          <w:szCs w:val="24"/>
        </w:rPr>
      </w:pPr>
      <w:r w:rsidRPr="00723E9B">
        <w:rPr>
          <w:rFonts w:ascii="Times New Roman" w:hAnsi="Times New Roman"/>
          <w:b/>
          <w:color w:val="000000"/>
          <w:sz w:val="24"/>
          <w:szCs w:val="24"/>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58"/>
        <w:gridCol w:w="3895"/>
        <w:gridCol w:w="958"/>
        <w:gridCol w:w="732"/>
        <w:gridCol w:w="3503"/>
      </w:tblGrid>
      <w:tr w:rsidR="0043677B" w:rsidRPr="00723E9B" w:rsidTr="000F419A">
        <w:trPr>
          <w:trHeight w:val="144"/>
          <w:tblCellSpacing w:w="20" w:type="nil"/>
        </w:trPr>
        <w:tc>
          <w:tcPr>
            <w:tcW w:w="758" w:type="dxa"/>
            <w:vMerge w:val="restart"/>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 xml:space="preserve">№ п/п </w:t>
            </w:r>
          </w:p>
          <w:p w:rsidR="00D37CB1" w:rsidRPr="00723E9B" w:rsidRDefault="00D37CB1" w:rsidP="006773BA">
            <w:pPr>
              <w:spacing w:after="0"/>
              <w:ind w:left="135"/>
              <w:rPr>
                <w:sz w:val="24"/>
                <w:szCs w:val="24"/>
              </w:rPr>
            </w:pPr>
          </w:p>
        </w:tc>
        <w:tc>
          <w:tcPr>
            <w:tcW w:w="3895" w:type="dxa"/>
            <w:vMerge w:val="restart"/>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 xml:space="preserve">Наименование разделов и тем программы </w:t>
            </w:r>
          </w:p>
          <w:p w:rsidR="00D37CB1" w:rsidRPr="00723E9B" w:rsidRDefault="00D37CB1" w:rsidP="006773BA">
            <w:pPr>
              <w:spacing w:after="0"/>
              <w:ind w:left="135"/>
              <w:rPr>
                <w:sz w:val="24"/>
                <w:szCs w:val="24"/>
              </w:rPr>
            </w:pPr>
          </w:p>
        </w:tc>
        <w:tc>
          <w:tcPr>
            <w:tcW w:w="1690" w:type="dxa"/>
            <w:gridSpan w:val="2"/>
            <w:tcMar>
              <w:top w:w="50" w:type="dxa"/>
              <w:left w:w="100" w:type="dxa"/>
            </w:tcMar>
            <w:vAlign w:val="center"/>
          </w:tcPr>
          <w:p w:rsidR="00D37CB1" w:rsidRPr="00723E9B" w:rsidRDefault="00CA67B8" w:rsidP="006773BA">
            <w:pPr>
              <w:spacing w:after="0"/>
              <w:rPr>
                <w:sz w:val="24"/>
                <w:szCs w:val="24"/>
              </w:rPr>
            </w:pPr>
            <w:r w:rsidRPr="00723E9B">
              <w:rPr>
                <w:rFonts w:ascii="Times New Roman" w:hAnsi="Times New Roman"/>
                <w:b/>
                <w:color w:val="000000"/>
                <w:sz w:val="24"/>
                <w:szCs w:val="24"/>
              </w:rPr>
              <w:t>Количество часов</w:t>
            </w:r>
          </w:p>
        </w:tc>
        <w:tc>
          <w:tcPr>
            <w:tcW w:w="3503" w:type="dxa"/>
            <w:vMerge w:val="restart"/>
            <w:tcMar>
              <w:top w:w="50" w:type="dxa"/>
              <w:left w:w="100" w:type="dxa"/>
            </w:tcMar>
            <w:vAlign w:val="center"/>
          </w:tcPr>
          <w:p w:rsidR="00D37CB1" w:rsidRPr="00723E9B" w:rsidRDefault="0043677B" w:rsidP="006773BA">
            <w:pPr>
              <w:spacing w:after="0"/>
              <w:ind w:left="135"/>
              <w:rPr>
                <w:sz w:val="24"/>
                <w:szCs w:val="24"/>
                <w:lang w:val="ru-RU"/>
              </w:rPr>
            </w:pPr>
            <w:r w:rsidRPr="00723E9B">
              <w:rPr>
                <w:rFonts w:ascii="Times New Roman" w:hAnsi="Times New Roman"/>
                <w:b/>
                <w:color w:val="000000"/>
                <w:sz w:val="24"/>
                <w:szCs w:val="24"/>
                <w:lang w:val="ru-RU"/>
              </w:rPr>
              <w:t>ЭОР</w:t>
            </w:r>
          </w:p>
          <w:p w:rsidR="00D37CB1" w:rsidRPr="00723E9B" w:rsidRDefault="00D37CB1" w:rsidP="006773BA">
            <w:pPr>
              <w:spacing w:after="0"/>
              <w:ind w:left="135"/>
              <w:rPr>
                <w:sz w:val="24"/>
                <w:szCs w:val="24"/>
              </w:rPr>
            </w:pPr>
          </w:p>
        </w:tc>
      </w:tr>
      <w:tr w:rsidR="0043677B" w:rsidRPr="00723E9B" w:rsidTr="000F419A">
        <w:trPr>
          <w:trHeight w:val="144"/>
          <w:tblCellSpacing w:w="20" w:type="nil"/>
        </w:trPr>
        <w:tc>
          <w:tcPr>
            <w:tcW w:w="758" w:type="dxa"/>
            <w:vMerge/>
            <w:tcBorders>
              <w:top w:val="nil"/>
            </w:tcBorders>
            <w:tcMar>
              <w:top w:w="50" w:type="dxa"/>
              <w:left w:w="100" w:type="dxa"/>
            </w:tcMar>
          </w:tcPr>
          <w:p w:rsidR="0043677B" w:rsidRPr="00723E9B" w:rsidRDefault="0043677B" w:rsidP="006773BA">
            <w:pPr>
              <w:spacing w:after="0"/>
              <w:rPr>
                <w:sz w:val="24"/>
                <w:szCs w:val="24"/>
              </w:rPr>
            </w:pPr>
          </w:p>
        </w:tc>
        <w:tc>
          <w:tcPr>
            <w:tcW w:w="3895" w:type="dxa"/>
            <w:vMerge/>
            <w:tcBorders>
              <w:top w:val="nil"/>
            </w:tcBorders>
            <w:tcMar>
              <w:top w:w="50" w:type="dxa"/>
              <w:left w:w="100" w:type="dxa"/>
            </w:tcMar>
          </w:tcPr>
          <w:p w:rsidR="0043677B" w:rsidRPr="00723E9B" w:rsidRDefault="0043677B" w:rsidP="006773BA">
            <w:pPr>
              <w:spacing w:after="0"/>
              <w:rPr>
                <w:sz w:val="24"/>
                <w:szCs w:val="24"/>
              </w:rPr>
            </w:pPr>
          </w:p>
        </w:tc>
        <w:tc>
          <w:tcPr>
            <w:tcW w:w="958"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b/>
                <w:color w:val="000000"/>
                <w:sz w:val="24"/>
                <w:szCs w:val="24"/>
              </w:rPr>
              <w:t xml:space="preserve">Всего </w:t>
            </w:r>
          </w:p>
          <w:p w:rsidR="0043677B" w:rsidRPr="00723E9B" w:rsidRDefault="0043677B" w:rsidP="006773BA">
            <w:pPr>
              <w:spacing w:after="0"/>
              <w:ind w:left="135"/>
              <w:rPr>
                <w:sz w:val="24"/>
                <w:szCs w:val="24"/>
              </w:rPr>
            </w:pPr>
          </w:p>
        </w:tc>
        <w:tc>
          <w:tcPr>
            <w:tcW w:w="732"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b/>
                <w:color w:val="000000"/>
                <w:sz w:val="24"/>
                <w:szCs w:val="24"/>
              </w:rPr>
              <w:t>К</w:t>
            </w:r>
            <w:r w:rsidRPr="00723E9B">
              <w:rPr>
                <w:rFonts w:ascii="Times New Roman" w:hAnsi="Times New Roman"/>
                <w:b/>
                <w:color w:val="000000"/>
                <w:sz w:val="24"/>
                <w:szCs w:val="24"/>
                <w:lang w:val="ru-RU"/>
              </w:rPr>
              <w:t>Р</w:t>
            </w:r>
          </w:p>
          <w:p w:rsidR="0043677B" w:rsidRPr="00723E9B" w:rsidRDefault="0043677B" w:rsidP="006773BA">
            <w:pPr>
              <w:spacing w:after="0"/>
              <w:ind w:left="135"/>
              <w:rPr>
                <w:sz w:val="24"/>
                <w:szCs w:val="24"/>
              </w:rPr>
            </w:pPr>
          </w:p>
        </w:tc>
        <w:tc>
          <w:tcPr>
            <w:tcW w:w="3503" w:type="dxa"/>
            <w:vMerge/>
            <w:tcBorders>
              <w:top w:val="nil"/>
            </w:tcBorders>
            <w:tcMar>
              <w:top w:w="50" w:type="dxa"/>
              <w:left w:w="100" w:type="dxa"/>
            </w:tcMar>
          </w:tcPr>
          <w:p w:rsidR="0043677B" w:rsidRPr="00723E9B" w:rsidRDefault="0043677B" w:rsidP="006773BA">
            <w:pPr>
              <w:spacing w:after="0"/>
              <w:rPr>
                <w:sz w:val="24"/>
                <w:szCs w:val="24"/>
              </w:rPr>
            </w:pPr>
          </w:p>
        </w:tc>
      </w:tr>
      <w:tr w:rsidR="00D37CB1" w:rsidRPr="002B0209">
        <w:trPr>
          <w:trHeight w:val="144"/>
          <w:tblCellSpacing w:w="20" w:type="nil"/>
        </w:trPr>
        <w:tc>
          <w:tcPr>
            <w:tcW w:w="0" w:type="auto"/>
            <w:gridSpan w:val="5"/>
            <w:tcMar>
              <w:top w:w="50" w:type="dxa"/>
              <w:left w:w="100" w:type="dxa"/>
            </w:tcMar>
            <w:vAlign w:val="center"/>
          </w:tcPr>
          <w:p w:rsidR="00D37CB1" w:rsidRPr="00723E9B" w:rsidRDefault="000F419A" w:rsidP="006773BA">
            <w:pPr>
              <w:spacing w:after="0"/>
              <w:ind w:left="135"/>
              <w:rPr>
                <w:sz w:val="24"/>
                <w:szCs w:val="24"/>
                <w:lang w:val="ru-RU"/>
              </w:rPr>
            </w:pPr>
            <w:r w:rsidRPr="00723E9B">
              <w:rPr>
                <w:rFonts w:ascii="Times New Roman" w:hAnsi="Times New Roman"/>
                <w:b/>
                <w:color w:val="000000"/>
                <w:sz w:val="24"/>
                <w:szCs w:val="24"/>
                <w:lang w:val="ru-RU"/>
              </w:rPr>
              <w:t>Раздел 2</w:t>
            </w:r>
            <w:r w:rsidR="00CA67B8" w:rsidRPr="00723E9B">
              <w:rPr>
                <w:rFonts w:ascii="Times New Roman" w:hAnsi="Times New Roman"/>
                <w:b/>
                <w:color w:val="000000"/>
                <w:sz w:val="24"/>
                <w:szCs w:val="24"/>
                <w:lang w:val="ru-RU"/>
              </w:rPr>
              <w:t>.</w:t>
            </w:r>
            <w:r w:rsidR="00CA67B8" w:rsidRPr="00723E9B">
              <w:rPr>
                <w:rFonts w:ascii="Times New Roman" w:hAnsi="Times New Roman"/>
                <w:color w:val="000000"/>
                <w:sz w:val="24"/>
                <w:szCs w:val="24"/>
                <w:lang w:val="ru-RU"/>
              </w:rPr>
              <w:t xml:space="preserve"> </w:t>
            </w:r>
            <w:r w:rsidR="00CA67B8" w:rsidRPr="00723E9B">
              <w:rPr>
                <w:rFonts w:ascii="Times New Roman" w:hAnsi="Times New Roman"/>
                <w:b/>
                <w:color w:val="000000"/>
                <w:sz w:val="24"/>
                <w:szCs w:val="24"/>
                <w:lang w:val="ru-RU"/>
              </w:rPr>
              <w:t xml:space="preserve">Литература второй половины </w:t>
            </w:r>
            <w:r w:rsidR="00CA67B8" w:rsidRPr="00723E9B">
              <w:rPr>
                <w:rFonts w:ascii="Times New Roman" w:hAnsi="Times New Roman"/>
                <w:b/>
                <w:color w:val="000000"/>
                <w:sz w:val="24"/>
                <w:szCs w:val="24"/>
              </w:rPr>
              <w:t>XIX</w:t>
            </w:r>
            <w:r w:rsidR="00CA67B8" w:rsidRPr="00723E9B">
              <w:rPr>
                <w:rFonts w:ascii="Times New Roman" w:hAnsi="Times New Roman"/>
                <w:b/>
                <w:color w:val="000000"/>
                <w:sz w:val="24"/>
                <w:szCs w:val="24"/>
                <w:lang w:val="ru-RU"/>
              </w:rPr>
              <w:t xml:space="preserve"> века</w:t>
            </w:r>
          </w:p>
        </w:tc>
      </w:tr>
      <w:tr w:rsidR="0043677B" w:rsidRPr="00723E9B" w:rsidTr="000F419A">
        <w:trPr>
          <w:trHeight w:val="144"/>
          <w:tblCellSpacing w:w="20" w:type="nil"/>
        </w:trPr>
        <w:tc>
          <w:tcPr>
            <w:tcW w:w="758" w:type="dxa"/>
            <w:tcMar>
              <w:top w:w="50" w:type="dxa"/>
              <w:left w:w="100" w:type="dxa"/>
            </w:tcMar>
            <w:vAlign w:val="center"/>
          </w:tcPr>
          <w:p w:rsidR="0043677B" w:rsidRPr="00723E9B" w:rsidRDefault="000F419A" w:rsidP="006773BA">
            <w:pPr>
              <w:spacing w:after="0"/>
              <w:rPr>
                <w:sz w:val="24"/>
                <w:szCs w:val="24"/>
                <w:lang w:val="ru-RU"/>
              </w:rPr>
            </w:pPr>
            <w:r w:rsidRPr="00723E9B">
              <w:rPr>
                <w:sz w:val="24"/>
                <w:szCs w:val="24"/>
                <w:lang w:val="ru-RU"/>
              </w:rPr>
              <w:t>1.1</w:t>
            </w:r>
          </w:p>
        </w:tc>
        <w:tc>
          <w:tcPr>
            <w:tcW w:w="3895" w:type="dxa"/>
            <w:tcMar>
              <w:top w:w="50" w:type="dxa"/>
              <w:left w:w="100" w:type="dxa"/>
            </w:tcMar>
            <w:vAlign w:val="center"/>
          </w:tcPr>
          <w:p w:rsidR="0043677B" w:rsidRPr="00723E9B" w:rsidRDefault="000F419A" w:rsidP="006773BA">
            <w:pPr>
              <w:spacing w:after="0"/>
              <w:ind w:left="135"/>
              <w:rPr>
                <w:rFonts w:ascii="Times New Roman" w:hAnsi="Times New Roman" w:cs="Times New Roman"/>
                <w:sz w:val="24"/>
                <w:szCs w:val="24"/>
                <w:lang w:val="ru-RU"/>
              </w:rPr>
            </w:pPr>
            <w:r w:rsidRPr="00723E9B">
              <w:rPr>
                <w:rFonts w:ascii="Times New Roman" w:hAnsi="Times New Roman" w:cs="Times New Roman"/>
                <w:sz w:val="24"/>
                <w:szCs w:val="24"/>
                <w:lang w:val="ru-RU"/>
              </w:rPr>
              <w:t>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58" w:type="dxa"/>
            <w:tcMar>
              <w:top w:w="50" w:type="dxa"/>
              <w:left w:w="100" w:type="dxa"/>
            </w:tcMar>
            <w:vAlign w:val="center"/>
          </w:tcPr>
          <w:p w:rsidR="0043677B" w:rsidRPr="00723E9B" w:rsidRDefault="000F419A" w:rsidP="006773BA">
            <w:pPr>
              <w:spacing w:after="0"/>
              <w:ind w:left="135"/>
              <w:jc w:val="center"/>
              <w:rPr>
                <w:sz w:val="24"/>
                <w:szCs w:val="24"/>
                <w:lang w:val="ru-RU"/>
              </w:rPr>
            </w:pPr>
            <w:r w:rsidRPr="00723E9B">
              <w:rPr>
                <w:sz w:val="24"/>
                <w:szCs w:val="24"/>
                <w:lang w:val="ru-RU"/>
              </w:rPr>
              <w:t>5</w:t>
            </w:r>
          </w:p>
        </w:tc>
        <w:tc>
          <w:tcPr>
            <w:tcW w:w="732" w:type="dxa"/>
            <w:tcMar>
              <w:top w:w="50" w:type="dxa"/>
              <w:left w:w="100" w:type="dxa"/>
            </w:tcMar>
            <w:vAlign w:val="center"/>
          </w:tcPr>
          <w:p w:rsidR="0043677B" w:rsidRPr="00723E9B" w:rsidRDefault="0043677B" w:rsidP="006773BA">
            <w:pPr>
              <w:spacing w:after="0"/>
              <w:ind w:left="135"/>
              <w:jc w:val="center"/>
              <w:rPr>
                <w:sz w:val="24"/>
                <w:szCs w:val="24"/>
                <w:lang w:val="ru-RU"/>
              </w:rPr>
            </w:pPr>
          </w:p>
        </w:tc>
        <w:tc>
          <w:tcPr>
            <w:tcW w:w="3503" w:type="dxa"/>
            <w:tcMar>
              <w:top w:w="50" w:type="dxa"/>
              <w:left w:w="100" w:type="dxa"/>
            </w:tcMar>
            <w:vAlign w:val="center"/>
          </w:tcPr>
          <w:p w:rsidR="0043677B" w:rsidRPr="00723E9B" w:rsidRDefault="0043677B" w:rsidP="006773BA">
            <w:pPr>
              <w:spacing w:after="0"/>
              <w:ind w:left="135"/>
              <w:rPr>
                <w:sz w:val="24"/>
                <w:szCs w:val="24"/>
                <w:lang w:val="ru-RU"/>
              </w:rPr>
            </w:pPr>
          </w:p>
        </w:tc>
      </w:tr>
      <w:tr w:rsidR="000F419A" w:rsidRPr="00723E9B" w:rsidTr="000F419A">
        <w:trPr>
          <w:trHeight w:val="144"/>
          <w:tblCellSpacing w:w="20" w:type="nil"/>
        </w:trPr>
        <w:tc>
          <w:tcPr>
            <w:tcW w:w="758" w:type="dxa"/>
            <w:tcMar>
              <w:top w:w="50" w:type="dxa"/>
              <w:left w:w="100" w:type="dxa"/>
            </w:tcMar>
            <w:vAlign w:val="center"/>
          </w:tcPr>
          <w:p w:rsidR="000F419A" w:rsidRPr="00723E9B" w:rsidRDefault="000F419A" w:rsidP="006773BA">
            <w:pPr>
              <w:spacing w:after="0"/>
              <w:rPr>
                <w:sz w:val="24"/>
                <w:szCs w:val="24"/>
                <w:lang w:val="ru-RU"/>
              </w:rPr>
            </w:pPr>
          </w:p>
        </w:tc>
        <w:tc>
          <w:tcPr>
            <w:tcW w:w="3895" w:type="dxa"/>
            <w:tcMar>
              <w:top w:w="50" w:type="dxa"/>
              <w:left w:w="100" w:type="dxa"/>
            </w:tcMar>
            <w:vAlign w:val="center"/>
          </w:tcPr>
          <w:p w:rsidR="000F419A" w:rsidRPr="00723E9B" w:rsidRDefault="000F419A" w:rsidP="006773BA">
            <w:pPr>
              <w:spacing w:after="0"/>
              <w:ind w:left="135"/>
              <w:rPr>
                <w:rFonts w:ascii="Times New Roman" w:hAnsi="Times New Roman" w:cs="Times New Roman"/>
                <w:sz w:val="24"/>
                <w:szCs w:val="24"/>
                <w:lang w:val="ru-RU"/>
              </w:rPr>
            </w:pPr>
            <w:r w:rsidRPr="00723E9B">
              <w:rPr>
                <w:rFonts w:ascii="Times New Roman" w:hAnsi="Times New Roman" w:cs="Times New Roman"/>
                <w:sz w:val="24"/>
                <w:szCs w:val="24"/>
                <w:lang w:val="ru-RU"/>
              </w:rPr>
              <w:t>Итого по разделу</w:t>
            </w:r>
          </w:p>
        </w:tc>
        <w:tc>
          <w:tcPr>
            <w:tcW w:w="958" w:type="dxa"/>
            <w:tcMar>
              <w:top w:w="50" w:type="dxa"/>
              <w:left w:w="100" w:type="dxa"/>
            </w:tcMar>
            <w:vAlign w:val="center"/>
          </w:tcPr>
          <w:p w:rsidR="000F419A" w:rsidRPr="00723E9B" w:rsidRDefault="000F419A" w:rsidP="006773BA">
            <w:pPr>
              <w:spacing w:after="0"/>
              <w:ind w:left="135"/>
              <w:jc w:val="center"/>
              <w:rPr>
                <w:sz w:val="24"/>
                <w:szCs w:val="24"/>
                <w:lang w:val="ru-RU"/>
              </w:rPr>
            </w:pPr>
            <w:r w:rsidRPr="00723E9B">
              <w:rPr>
                <w:sz w:val="24"/>
                <w:szCs w:val="24"/>
                <w:lang w:val="ru-RU"/>
              </w:rPr>
              <w:t>5</w:t>
            </w:r>
          </w:p>
        </w:tc>
        <w:tc>
          <w:tcPr>
            <w:tcW w:w="732" w:type="dxa"/>
            <w:tcMar>
              <w:top w:w="50" w:type="dxa"/>
              <w:left w:w="100" w:type="dxa"/>
            </w:tcMar>
            <w:vAlign w:val="center"/>
          </w:tcPr>
          <w:p w:rsidR="000F419A" w:rsidRPr="00723E9B" w:rsidRDefault="000F419A" w:rsidP="006773BA">
            <w:pPr>
              <w:spacing w:after="0"/>
              <w:ind w:left="135"/>
              <w:jc w:val="center"/>
              <w:rPr>
                <w:sz w:val="24"/>
                <w:szCs w:val="24"/>
                <w:lang w:val="ru-RU"/>
              </w:rPr>
            </w:pPr>
          </w:p>
        </w:tc>
        <w:tc>
          <w:tcPr>
            <w:tcW w:w="3503" w:type="dxa"/>
            <w:tcMar>
              <w:top w:w="50" w:type="dxa"/>
              <w:left w:w="100" w:type="dxa"/>
            </w:tcMar>
            <w:vAlign w:val="center"/>
          </w:tcPr>
          <w:p w:rsidR="000F419A" w:rsidRPr="00723E9B" w:rsidRDefault="000F419A" w:rsidP="006773BA">
            <w:pPr>
              <w:spacing w:after="0"/>
              <w:ind w:left="135"/>
              <w:rPr>
                <w:sz w:val="24"/>
                <w:szCs w:val="24"/>
                <w:lang w:val="ru-RU"/>
              </w:rPr>
            </w:pPr>
          </w:p>
        </w:tc>
      </w:tr>
      <w:tr w:rsidR="000F419A" w:rsidRPr="00723E9B"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2.1</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А. Н. Островский. Драма «Гроза»</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4</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263617" w:rsidP="000F419A">
            <w:pPr>
              <w:spacing w:after="0"/>
              <w:ind w:left="135"/>
              <w:rPr>
                <w:sz w:val="24"/>
                <w:szCs w:val="24"/>
              </w:rPr>
            </w:pPr>
            <w:hyperlink r:id="rId8">
              <w:r w:rsidR="000F419A" w:rsidRPr="00723E9B">
                <w:rPr>
                  <w:rFonts w:ascii="Times New Roman" w:hAnsi="Times New Roman"/>
                  <w:color w:val="0000FF"/>
                  <w:sz w:val="24"/>
                  <w:szCs w:val="24"/>
                  <w:u w:val="single"/>
                </w:rPr>
                <w:t>https://resh.edu.ru/subject/14/10/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2.2</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И. А. Гончаров. Роман «Обломов»</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5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2.3</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И. С. Тургенев. Роман «Отцы и дети»</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6</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723E9B"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2.4</w:t>
            </w:r>
          </w:p>
        </w:tc>
        <w:tc>
          <w:tcPr>
            <w:tcW w:w="3895" w:type="dxa"/>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lang w:val="ru-RU"/>
              </w:rPr>
              <w:t>Ф. И. Тютчев. Стихотворения (не менее трёх по выбору). Например, «</w:t>
            </w:r>
            <w:r w:rsidRPr="00723E9B">
              <w:rPr>
                <w:rFonts w:ascii="Times New Roman" w:hAnsi="Times New Roman"/>
                <w:color w:val="000000"/>
                <w:sz w:val="24"/>
                <w:szCs w:val="24"/>
              </w:rPr>
              <w:t>Silentium</w:t>
            </w:r>
            <w:r w:rsidRPr="00723E9B">
              <w:rPr>
                <w:rFonts w:ascii="Times New Roman" w:hAnsi="Times New Roman"/>
                <w:color w:val="000000"/>
                <w:sz w:val="24"/>
                <w:szCs w:val="24"/>
                <w:lang w:val="ru-RU"/>
              </w:rPr>
              <w:t xml:space="preserve">!», «Не то, что мните вы, природа...», «Умом Россию не понять…», «О, как убийственно мы любим...», «Нам не дано предугадать…», «К. Б.» </w:t>
            </w:r>
            <w:r w:rsidRPr="00723E9B">
              <w:rPr>
                <w:rFonts w:ascii="Times New Roman" w:hAnsi="Times New Roman"/>
                <w:color w:val="000000"/>
                <w:sz w:val="24"/>
                <w:szCs w:val="24"/>
              </w:rPr>
              <w:t>(«Я встретил вас — и всё былое...»)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43</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263617" w:rsidP="000F419A">
            <w:pPr>
              <w:spacing w:after="0"/>
              <w:ind w:left="135"/>
              <w:rPr>
                <w:sz w:val="24"/>
                <w:szCs w:val="24"/>
              </w:rPr>
            </w:pPr>
            <w:hyperlink r:id="rId11">
              <w:r w:rsidR="000F419A" w:rsidRPr="00723E9B">
                <w:rPr>
                  <w:rFonts w:ascii="Times New Roman" w:hAnsi="Times New Roman"/>
                  <w:color w:val="0000FF"/>
                  <w:sz w:val="24"/>
                  <w:szCs w:val="24"/>
                  <w:u w:val="single"/>
                </w:rPr>
                <w:t>https://resh.edu.ru/subject/14/10/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lastRenderedPageBreak/>
              <w:t>2.5</w:t>
            </w:r>
          </w:p>
        </w:tc>
        <w:tc>
          <w:tcPr>
            <w:tcW w:w="3895" w:type="dxa"/>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sidRPr="00723E9B">
              <w:rPr>
                <w:rFonts w:ascii="Times New Roman" w:hAnsi="Times New Roman"/>
                <w:color w:val="000000"/>
                <w:sz w:val="24"/>
                <w:szCs w:val="24"/>
              </w:rPr>
              <w:t>Поэма «Кому на Руси жить хорошо»</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5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2.6</w:t>
            </w:r>
          </w:p>
        </w:tc>
        <w:tc>
          <w:tcPr>
            <w:tcW w:w="3895" w:type="dxa"/>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sidRPr="00723E9B">
              <w:rPr>
                <w:rFonts w:ascii="Times New Roman" w:hAnsi="Times New Roman"/>
                <w:color w:val="000000"/>
                <w:sz w:val="24"/>
                <w:szCs w:val="24"/>
              </w:rPr>
              <w:t>Луной был полон сад. Лежали…»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3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2.7</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М. 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3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2.8</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Ф. М. Достоевский. Роман «Преступление и наказание»</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10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2.9</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Л. Н. Толстой. Роман-эпопея «Война и мир»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15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2.10</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Н. С. Лесков. Рассказы и повести (не менее одного произведения по выбору). Например, «Очарованный странник», «Однодум»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0F419A" w:rsidP="000F419A">
            <w:pPr>
              <w:spacing w:after="0"/>
              <w:rPr>
                <w:sz w:val="24"/>
                <w:szCs w:val="24"/>
              </w:rPr>
            </w:pPr>
            <w:r w:rsidRPr="00723E9B">
              <w:rPr>
                <w:rFonts w:ascii="Times New Roman" w:hAnsi="Times New Roman"/>
                <w:color w:val="000000"/>
                <w:sz w:val="24"/>
                <w:szCs w:val="24"/>
              </w:rPr>
              <w:t>2.11</w:t>
            </w:r>
          </w:p>
        </w:tc>
        <w:tc>
          <w:tcPr>
            <w:tcW w:w="3895" w:type="dxa"/>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lang w:val="ru-RU"/>
              </w:rPr>
              <w:t xml:space="preserve">А. П. Чехов. Рассказы (не менее трёх по выбору). Например, «Студент», «Ионыч», «Дама с собачкой», «Человек в футляре» и др. </w:t>
            </w:r>
            <w:r w:rsidRPr="00723E9B">
              <w:rPr>
                <w:rFonts w:ascii="Times New Roman" w:hAnsi="Times New Roman"/>
                <w:color w:val="000000"/>
                <w:sz w:val="24"/>
                <w:szCs w:val="24"/>
              </w:rPr>
              <w:t>Пьеса «Вишнёвый сад»</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9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Итого по разделу</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64 </w:t>
            </w:r>
          </w:p>
        </w:tc>
        <w:tc>
          <w:tcPr>
            <w:tcW w:w="4235" w:type="dxa"/>
            <w:gridSpan w:val="2"/>
            <w:tcMar>
              <w:top w:w="50" w:type="dxa"/>
              <w:left w:w="100" w:type="dxa"/>
            </w:tcMar>
            <w:vAlign w:val="center"/>
          </w:tcPr>
          <w:p w:rsidR="000F419A" w:rsidRPr="00723E9B" w:rsidRDefault="000F419A" w:rsidP="000F419A">
            <w:pPr>
              <w:spacing w:after="0"/>
              <w:rPr>
                <w:sz w:val="24"/>
                <w:szCs w:val="24"/>
              </w:rPr>
            </w:pPr>
          </w:p>
        </w:tc>
      </w:tr>
      <w:tr w:rsidR="000F419A" w:rsidRPr="00723E9B">
        <w:trPr>
          <w:trHeight w:val="144"/>
          <w:tblCellSpacing w:w="20" w:type="nil"/>
        </w:trPr>
        <w:tc>
          <w:tcPr>
            <w:tcW w:w="0" w:type="auto"/>
            <w:gridSpan w:val="5"/>
            <w:tcMar>
              <w:top w:w="50" w:type="dxa"/>
              <w:left w:w="100" w:type="dxa"/>
            </w:tcMar>
            <w:vAlign w:val="center"/>
          </w:tcPr>
          <w:p w:rsidR="000F419A" w:rsidRPr="00723E9B" w:rsidRDefault="00B97379" w:rsidP="000F419A">
            <w:pPr>
              <w:spacing w:after="0"/>
              <w:ind w:left="135"/>
              <w:rPr>
                <w:sz w:val="24"/>
                <w:szCs w:val="24"/>
              </w:rPr>
            </w:pPr>
            <w:r w:rsidRPr="00723E9B">
              <w:rPr>
                <w:rFonts w:ascii="Times New Roman" w:hAnsi="Times New Roman"/>
                <w:b/>
                <w:color w:val="000000"/>
                <w:sz w:val="24"/>
                <w:szCs w:val="24"/>
              </w:rPr>
              <w:lastRenderedPageBreak/>
              <w:t>Раздел 3</w:t>
            </w:r>
            <w:r w:rsidR="000F419A" w:rsidRPr="00723E9B">
              <w:rPr>
                <w:rFonts w:ascii="Times New Roman" w:hAnsi="Times New Roman"/>
                <w:b/>
                <w:color w:val="000000"/>
                <w:sz w:val="24"/>
                <w:szCs w:val="24"/>
              </w:rPr>
              <w:t>.</w:t>
            </w:r>
            <w:r w:rsidR="000F419A" w:rsidRPr="00723E9B">
              <w:rPr>
                <w:rFonts w:ascii="Times New Roman" w:hAnsi="Times New Roman"/>
                <w:color w:val="000000"/>
                <w:sz w:val="24"/>
                <w:szCs w:val="24"/>
              </w:rPr>
              <w:t xml:space="preserve"> </w:t>
            </w:r>
            <w:r w:rsidR="000F419A" w:rsidRPr="00723E9B">
              <w:rPr>
                <w:rFonts w:ascii="Times New Roman" w:hAnsi="Times New Roman"/>
                <w:b/>
                <w:color w:val="000000"/>
                <w:sz w:val="24"/>
                <w:szCs w:val="24"/>
              </w:rPr>
              <w:t>Литература народов России</w:t>
            </w:r>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B97379" w:rsidP="000F419A">
            <w:pPr>
              <w:spacing w:after="0"/>
              <w:rPr>
                <w:sz w:val="24"/>
                <w:szCs w:val="24"/>
              </w:rPr>
            </w:pPr>
            <w:r w:rsidRPr="00723E9B">
              <w:rPr>
                <w:rFonts w:ascii="Times New Roman" w:hAnsi="Times New Roman"/>
                <w:color w:val="000000"/>
                <w:sz w:val="24"/>
                <w:szCs w:val="24"/>
              </w:rPr>
              <w:t>3</w:t>
            </w:r>
            <w:r w:rsidR="000F419A" w:rsidRPr="00723E9B">
              <w:rPr>
                <w:rFonts w:ascii="Times New Roman" w:hAnsi="Times New Roman"/>
                <w:color w:val="000000"/>
                <w:sz w:val="24"/>
                <w:szCs w:val="24"/>
              </w:rPr>
              <w:t>.1</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Стихотворения (не менее одного по выбору). Например, Г.Тукая, К. Хетагурова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Итого по разделу</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1 </w:t>
            </w:r>
          </w:p>
        </w:tc>
        <w:tc>
          <w:tcPr>
            <w:tcW w:w="4235" w:type="dxa"/>
            <w:gridSpan w:val="2"/>
            <w:tcMar>
              <w:top w:w="50" w:type="dxa"/>
              <w:left w:w="100" w:type="dxa"/>
            </w:tcMar>
            <w:vAlign w:val="center"/>
          </w:tcPr>
          <w:p w:rsidR="000F419A" w:rsidRPr="00723E9B" w:rsidRDefault="000F419A" w:rsidP="000F419A">
            <w:pPr>
              <w:spacing w:after="0"/>
              <w:rPr>
                <w:sz w:val="24"/>
                <w:szCs w:val="24"/>
              </w:rPr>
            </w:pPr>
          </w:p>
        </w:tc>
      </w:tr>
      <w:tr w:rsidR="000F419A" w:rsidRPr="00723E9B">
        <w:trPr>
          <w:trHeight w:val="144"/>
          <w:tblCellSpacing w:w="20" w:type="nil"/>
        </w:trPr>
        <w:tc>
          <w:tcPr>
            <w:tcW w:w="0" w:type="auto"/>
            <w:gridSpan w:val="5"/>
            <w:tcMar>
              <w:top w:w="50" w:type="dxa"/>
              <w:left w:w="100" w:type="dxa"/>
            </w:tcMar>
            <w:vAlign w:val="center"/>
          </w:tcPr>
          <w:p w:rsidR="000F419A" w:rsidRPr="00723E9B" w:rsidRDefault="00B97379" w:rsidP="000F419A">
            <w:pPr>
              <w:spacing w:after="0"/>
              <w:ind w:left="135"/>
              <w:rPr>
                <w:sz w:val="24"/>
                <w:szCs w:val="24"/>
              </w:rPr>
            </w:pPr>
            <w:r w:rsidRPr="00723E9B">
              <w:rPr>
                <w:rFonts w:ascii="Times New Roman" w:hAnsi="Times New Roman"/>
                <w:b/>
                <w:color w:val="000000"/>
                <w:sz w:val="24"/>
                <w:szCs w:val="24"/>
              </w:rPr>
              <w:t>Раздел 4</w:t>
            </w:r>
            <w:r w:rsidR="000F419A" w:rsidRPr="00723E9B">
              <w:rPr>
                <w:rFonts w:ascii="Times New Roman" w:hAnsi="Times New Roman"/>
                <w:b/>
                <w:color w:val="000000"/>
                <w:sz w:val="24"/>
                <w:szCs w:val="24"/>
              </w:rPr>
              <w:t>.</w:t>
            </w:r>
            <w:r w:rsidR="000F419A" w:rsidRPr="00723E9B">
              <w:rPr>
                <w:rFonts w:ascii="Times New Roman" w:hAnsi="Times New Roman"/>
                <w:color w:val="000000"/>
                <w:sz w:val="24"/>
                <w:szCs w:val="24"/>
              </w:rPr>
              <w:t xml:space="preserve"> </w:t>
            </w:r>
            <w:r w:rsidR="000F419A" w:rsidRPr="00723E9B">
              <w:rPr>
                <w:rFonts w:ascii="Times New Roman" w:hAnsi="Times New Roman"/>
                <w:b/>
                <w:color w:val="000000"/>
                <w:sz w:val="24"/>
                <w:szCs w:val="24"/>
              </w:rPr>
              <w:t>Зарубежная литература</w:t>
            </w:r>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B97379" w:rsidP="000F419A">
            <w:pPr>
              <w:spacing w:after="0"/>
              <w:rPr>
                <w:sz w:val="24"/>
                <w:szCs w:val="24"/>
              </w:rPr>
            </w:pPr>
            <w:r w:rsidRPr="00723E9B">
              <w:rPr>
                <w:rFonts w:ascii="Times New Roman" w:hAnsi="Times New Roman"/>
                <w:color w:val="000000"/>
                <w:sz w:val="24"/>
                <w:szCs w:val="24"/>
              </w:rPr>
              <w:t>4</w:t>
            </w:r>
            <w:r w:rsidR="000F419A" w:rsidRPr="00723E9B">
              <w:rPr>
                <w:rFonts w:ascii="Times New Roman" w:hAnsi="Times New Roman"/>
                <w:color w:val="000000"/>
                <w:sz w:val="24"/>
                <w:szCs w:val="24"/>
              </w:rPr>
              <w:t>.1</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Зарубежная проза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 (не менее одного произведения по выбору). Например, произведения Ч.Диккенса «Дэвид Копперфилд», «Большие надежды»; Г.Флобера «Мадам Бовари»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B97379" w:rsidP="000F419A">
            <w:pPr>
              <w:spacing w:after="0"/>
              <w:rPr>
                <w:sz w:val="24"/>
                <w:szCs w:val="24"/>
              </w:rPr>
            </w:pPr>
            <w:r w:rsidRPr="00723E9B">
              <w:rPr>
                <w:rFonts w:ascii="Times New Roman" w:hAnsi="Times New Roman"/>
                <w:color w:val="000000"/>
                <w:sz w:val="24"/>
                <w:szCs w:val="24"/>
              </w:rPr>
              <w:t>4</w:t>
            </w:r>
            <w:r w:rsidR="000F419A" w:rsidRPr="00723E9B">
              <w:rPr>
                <w:rFonts w:ascii="Times New Roman" w:hAnsi="Times New Roman"/>
                <w:color w:val="000000"/>
                <w:sz w:val="24"/>
                <w:szCs w:val="24"/>
              </w:rPr>
              <w:t>.2</w:t>
            </w:r>
          </w:p>
        </w:tc>
        <w:tc>
          <w:tcPr>
            <w:tcW w:w="3895" w:type="dxa"/>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lang w:val="ru-RU"/>
              </w:rPr>
              <w:t xml:space="preserve">Зарубежная поэзия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 (не менее двух стихотворений одного из поэтов по выбору). </w:t>
            </w:r>
            <w:r w:rsidRPr="00723E9B">
              <w:rPr>
                <w:rFonts w:ascii="Times New Roman" w:hAnsi="Times New Roman"/>
                <w:color w:val="000000"/>
                <w:sz w:val="24"/>
                <w:szCs w:val="24"/>
              </w:rPr>
              <w:t>Например, стихотворения А.Рембо, Ш.Бодлера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1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2B0209" w:rsidTr="000F419A">
        <w:trPr>
          <w:trHeight w:val="144"/>
          <w:tblCellSpacing w:w="20" w:type="nil"/>
        </w:trPr>
        <w:tc>
          <w:tcPr>
            <w:tcW w:w="758" w:type="dxa"/>
            <w:tcMar>
              <w:top w:w="50" w:type="dxa"/>
              <w:left w:w="100" w:type="dxa"/>
            </w:tcMar>
            <w:vAlign w:val="center"/>
          </w:tcPr>
          <w:p w:rsidR="000F419A" w:rsidRPr="00723E9B" w:rsidRDefault="00B97379" w:rsidP="000F419A">
            <w:pPr>
              <w:spacing w:after="0"/>
              <w:rPr>
                <w:sz w:val="24"/>
                <w:szCs w:val="24"/>
              </w:rPr>
            </w:pPr>
            <w:r w:rsidRPr="00723E9B">
              <w:rPr>
                <w:rFonts w:ascii="Times New Roman" w:hAnsi="Times New Roman"/>
                <w:color w:val="000000"/>
                <w:sz w:val="24"/>
                <w:szCs w:val="24"/>
              </w:rPr>
              <w:t>4</w:t>
            </w:r>
            <w:r w:rsidR="000F419A" w:rsidRPr="00723E9B">
              <w:rPr>
                <w:rFonts w:ascii="Times New Roman" w:hAnsi="Times New Roman"/>
                <w:color w:val="000000"/>
                <w:sz w:val="24"/>
                <w:szCs w:val="24"/>
              </w:rPr>
              <w:t>.3</w:t>
            </w:r>
          </w:p>
        </w:tc>
        <w:tc>
          <w:tcPr>
            <w:tcW w:w="3895"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Зарубежная драматургия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 (не менее одного произведения по выбору). Например, пьесы Г.Гауптмана «Перед восходом солнца»; Г.Ибсена «Кукольный дом» и др.</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Итого по разделу</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4 </w:t>
            </w:r>
          </w:p>
        </w:tc>
        <w:tc>
          <w:tcPr>
            <w:tcW w:w="4235" w:type="dxa"/>
            <w:gridSpan w:val="2"/>
            <w:tcMar>
              <w:top w:w="50" w:type="dxa"/>
              <w:left w:w="100" w:type="dxa"/>
            </w:tcMar>
            <w:vAlign w:val="center"/>
          </w:tcPr>
          <w:p w:rsidR="000F419A" w:rsidRPr="00723E9B" w:rsidRDefault="000F419A" w:rsidP="000F419A">
            <w:pPr>
              <w:spacing w:after="0"/>
              <w:rPr>
                <w:sz w:val="24"/>
                <w:szCs w:val="24"/>
              </w:rPr>
            </w:pPr>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Развитие речи</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10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rPr>
            </w:pPr>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Уроки внеклассного чтения</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2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rPr>
            </w:pPr>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Итоговые контрольные работы</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4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r w:rsidRPr="00723E9B">
              <w:rPr>
                <w:sz w:val="24"/>
                <w:szCs w:val="24"/>
                <w:lang w:val="ru-RU"/>
              </w:rPr>
              <w:t>4</w:t>
            </w:r>
          </w:p>
        </w:tc>
        <w:tc>
          <w:tcPr>
            <w:tcW w:w="3503" w:type="dxa"/>
            <w:tcMar>
              <w:top w:w="50" w:type="dxa"/>
              <w:left w:w="100" w:type="dxa"/>
            </w:tcMar>
            <w:vAlign w:val="center"/>
          </w:tcPr>
          <w:p w:rsidR="000F419A" w:rsidRPr="00723E9B" w:rsidRDefault="000F419A" w:rsidP="000F419A">
            <w:pPr>
              <w:spacing w:after="0"/>
              <w:ind w:left="135"/>
              <w:rPr>
                <w:sz w:val="24"/>
                <w:szCs w:val="24"/>
              </w:rPr>
            </w:pPr>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Подготовка и защита проектов</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4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rPr>
            </w:pPr>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rPr>
            </w:pPr>
            <w:r w:rsidRPr="00723E9B">
              <w:rPr>
                <w:rFonts w:ascii="Times New Roman" w:hAnsi="Times New Roman"/>
                <w:color w:val="000000"/>
                <w:sz w:val="24"/>
                <w:szCs w:val="24"/>
              </w:rPr>
              <w:t>Резервные уроки</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8 </w:t>
            </w:r>
          </w:p>
        </w:tc>
        <w:tc>
          <w:tcPr>
            <w:tcW w:w="732" w:type="dxa"/>
            <w:tcMar>
              <w:top w:w="50" w:type="dxa"/>
              <w:left w:w="100" w:type="dxa"/>
            </w:tcMar>
            <w:vAlign w:val="center"/>
          </w:tcPr>
          <w:p w:rsidR="000F419A" w:rsidRPr="00723E9B" w:rsidRDefault="000F419A" w:rsidP="000F419A">
            <w:pPr>
              <w:spacing w:after="0"/>
              <w:ind w:left="135"/>
              <w:jc w:val="center"/>
              <w:rPr>
                <w:sz w:val="24"/>
                <w:szCs w:val="24"/>
              </w:rPr>
            </w:pPr>
          </w:p>
        </w:tc>
        <w:tc>
          <w:tcPr>
            <w:tcW w:w="3503" w:type="dxa"/>
            <w:tcMar>
              <w:top w:w="50" w:type="dxa"/>
              <w:left w:w="100" w:type="dxa"/>
            </w:tcMar>
            <w:vAlign w:val="center"/>
          </w:tcPr>
          <w:p w:rsidR="000F419A" w:rsidRPr="00723E9B" w:rsidRDefault="000F419A" w:rsidP="000F419A">
            <w:pPr>
              <w:spacing w:after="0"/>
              <w:ind w:left="135"/>
              <w:rPr>
                <w:sz w:val="24"/>
                <w:szCs w:val="24"/>
              </w:rPr>
            </w:pPr>
          </w:p>
        </w:tc>
      </w:tr>
      <w:tr w:rsidR="000F419A" w:rsidRPr="00723E9B" w:rsidTr="000F419A">
        <w:trPr>
          <w:trHeight w:val="144"/>
          <w:tblCellSpacing w:w="20" w:type="nil"/>
        </w:trPr>
        <w:tc>
          <w:tcPr>
            <w:tcW w:w="4653" w:type="dxa"/>
            <w:gridSpan w:val="2"/>
            <w:tcMar>
              <w:top w:w="50" w:type="dxa"/>
              <w:left w:w="100" w:type="dxa"/>
            </w:tcMar>
            <w:vAlign w:val="center"/>
          </w:tcPr>
          <w:p w:rsidR="000F419A" w:rsidRPr="00723E9B" w:rsidRDefault="000F419A" w:rsidP="000F419A">
            <w:pPr>
              <w:spacing w:after="0"/>
              <w:ind w:left="135"/>
              <w:rPr>
                <w:sz w:val="24"/>
                <w:szCs w:val="24"/>
                <w:lang w:val="ru-RU"/>
              </w:rPr>
            </w:pPr>
            <w:r w:rsidRPr="00723E9B">
              <w:rPr>
                <w:rFonts w:ascii="Times New Roman" w:hAnsi="Times New Roman"/>
                <w:color w:val="000000"/>
                <w:sz w:val="24"/>
                <w:szCs w:val="24"/>
                <w:lang w:val="ru-RU"/>
              </w:rPr>
              <w:t>ОБЩЕЕ КОЛИЧЕСТВО ЧАСОВ ПО ПРОГРАММЕ</w:t>
            </w:r>
          </w:p>
        </w:tc>
        <w:tc>
          <w:tcPr>
            <w:tcW w:w="958" w:type="dxa"/>
            <w:tcMar>
              <w:top w:w="50" w:type="dxa"/>
              <w:left w:w="100" w:type="dxa"/>
            </w:tcMar>
            <w:vAlign w:val="center"/>
          </w:tcPr>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102 </w:t>
            </w:r>
          </w:p>
        </w:tc>
        <w:tc>
          <w:tcPr>
            <w:tcW w:w="732" w:type="dxa"/>
            <w:tcMar>
              <w:top w:w="50" w:type="dxa"/>
              <w:left w:w="100" w:type="dxa"/>
            </w:tcMar>
            <w:vAlign w:val="center"/>
          </w:tcPr>
          <w:p w:rsidR="000F419A" w:rsidRPr="00723E9B" w:rsidRDefault="000F419A" w:rsidP="000F419A">
            <w:pPr>
              <w:spacing w:after="0"/>
              <w:ind w:left="135"/>
              <w:jc w:val="center"/>
              <w:rPr>
                <w:sz w:val="24"/>
                <w:szCs w:val="24"/>
                <w:lang w:val="ru-RU"/>
              </w:rPr>
            </w:pPr>
            <w:r w:rsidRPr="00723E9B">
              <w:rPr>
                <w:rFonts w:ascii="Times New Roman" w:hAnsi="Times New Roman"/>
                <w:color w:val="000000"/>
                <w:sz w:val="24"/>
                <w:szCs w:val="24"/>
              </w:rPr>
              <w:t xml:space="preserve"> </w:t>
            </w:r>
            <w:r w:rsidRPr="00723E9B">
              <w:rPr>
                <w:rFonts w:ascii="Times New Roman" w:hAnsi="Times New Roman"/>
                <w:color w:val="000000"/>
                <w:sz w:val="24"/>
                <w:szCs w:val="24"/>
                <w:lang w:val="ru-RU"/>
              </w:rPr>
              <w:t>4</w:t>
            </w:r>
          </w:p>
          <w:p w:rsidR="000F419A" w:rsidRPr="00723E9B" w:rsidRDefault="000F419A" w:rsidP="000F419A">
            <w:pPr>
              <w:spacing w:after="0"/>
              <w:ind w:left="135"/>
              <w:jc w:val="center"/>
              <w:rPr>
                <w:sz w:val="24"/>
                <w:szCs w:val="24"/>
              </w:rPr>
            </w:pPr>
            <w:r w:rsidRPr="00723E9B">
              <w:rPr>
                <w:rFonts w:ascii="Times New Roman" w:hAnsi="Times New Roman"/>
                <w:color w:val="000000"/>
                <w:sz w:val="24"/>
                <w:szCs w:val="24"/>
              </w:rPr>
              <w:t xml:space="preserve"> </w:t>
            </w:r>
          </w:p>
        </w:tc>
        <w:tc>
          <w:tcPr>
            <w:tcW w:w="3503" w:type="dxa"/>
            <w:tcMar>
              <w:top w:w="50" w:type="dxa"/>
              <w:left w:w="100" w:type="dxa"/>
            </w:tcMar>
            <w:vAlign w:val="center"/>
          </w:tcPr>
          <w:p w:rsidR="000F419A" w:rsidRPr="00723E9B" w:rsidRDefault="000F419A" w:rsidP="000F419A">
            <w:pPr>
              <w:spacing w:after="0"/>
              <w:rPr>
                <w:sz w:val="24"/>
                <w:szCs w:val="24"/>
              </w:rPr>
            </w:pPr>
          </w:p>
        </w:tc>
      </w:tr>
    </w:tbl>
    <w:p w:rsidR="00D37CB1" w:rsidRPr="00723E9B" w:rsidRDefault="00D37CB1" w:rsidP="006773BA">
      <w:pPr>
        <w:spacing w:after="0"/>
        <w:rPr>
          <w:sz w:val="24"/>
          <w:szCs w:val="24"/>
        </w:rPr>
        <w:sectPr w:rsidR="00D37CB1" w:rsidRPr="00723E9B" w:rsidSect="0043677B">
          <w:pgSz w:w="11906" w:h="16383"/>
          <w:pgMar w:top="850" w:right="1134" w:bottom="1418" w:left="1134" w:header="720" w:footer="720" w:gutter="0"/>
          <w:cols w:space="720"/>
          <w:docGrid w:linePitch="299"/>
        </w:sectPr>
      </w:pPr>
    </w:p>
    <w:p w:rsidR="00D37CB1" w:rsidRPr="00723E9B" w:rsidRDefault="00CA67B8" w:rsidP="006773BA">
      <w:pPr>
        <w:spacing w:after="0"/>
        <w:ind w:left="120"/>
        <w:rPr>
          <w:sz w:val="24"/>
          <w:szCs w:val="24"/>
        </w:rPr>
      </w:pPr>
      <w:r w:rsidRPr="00723E9B">
        <w:rPr>
          <w:rFonts w:ascii="Times New Roman" w:hAnsi="Times New Roman"/>
          <w:b/>
          <w:color w:val="000000"/>
          <w:sz w:val="24"/>
          <w:szCs w:val="24"/>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8"/>
        <w:gridCol w:w="3971"/>
        <w:gridCol w:w="960"/>
        <w:gridCol w:w="787"/>
        <w:gridCol w:w="3503"/>
      </w:tblGrid>
      <w:tr w:rsidR="0043677B" w:rsidRPr="00723E9B" w:rsidTr="0043677B">
        <w:trPr>
          <w:trHeight w:val="144"/>
          <w:tblCellSpacing w:w="20" w:type="nil"/>
        </w:trPr>
        <w:tc>
          <w:tcPr>
            <w:tcW w:w="1398" w:type="dxa"/>
            <w:vMerge w:val="restart"/>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 xml:space="preserve">№ п/п </w:t>
            </w:r>
          </w:p>
          <w:p w:rsidR="00D37CB1" w:rsidRPr="00723E9B" w:rsidRDefault="00D37CB1" w:rsidP="006773BA">
            <w:pPr>
              <w:spacing w:after="0"/>
              <w:ind w:left="135"/>
              <w:rPr>
                <w:sz w:val="24"/>
                <w:szCs w:val="24"/>
              </w:rPr>
            </w:pPr>
          </w:p>
        </w:tc>
        <w:tc>
          <w:tcPr>
            <w:tcW w:w="7349" w:type="dxa"/>
            <w:vMerge w:val="restart"/>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 xml:space="preserve">Наименование разделов и тем программы </w:t>
            </w:r>
          </w:p>
          <w:p w:rsidR="00D37CB1" w:rsidRPr="00723E9B" w:rsidRDefault="00D37CB1" w:rsidP="006773BA">
            <w:pPr>
              <w:spacing w:after="0"/>
              <w:ind w:left="135"/>
              <w:rPr>
                <w:sz w:val="24"/>
                <w:szCs w:val="24"/>
              </w:rPr>
            </w:pPr>
          </w:p>
        </w:tc>
        <w:tc>
          <w:tcPr>
            <w:tcW w:w="2053" w:type="dxa"/>
            <w:gridSpan w:val="2"/>
            <w:tcMar>
              <w:top w:w="50" w:type="dxa"/>
              <w:left w:w="100" w:type="dxa"/>
            </w:tcMar>
            <w:vAlign w:val="center"/>
          </w:tcPr>
          <w:p w:rsidR="00D37CB1" w:rsidRPr="00723E9B" w:rsidRDefault="00CA67B8" w:rsidP="006773BA">
            <w:pPr>
              <w:spacing w:after="0"/>
              <w:rPr>
                <w:sz w:val="24"/>
                <w:szCs w:val="24"/>
              </w:rPr>
            </w:pPr>
            <w:r w:rsidRPr="00723E9B">
              <w:rPr>
                <w:rFonts w:ascii="Times New Roman" w:hAnsi="Times New Roman"/>
                <w:b/>
                <w:color w:val="000000"/>
                <w:sz w:val="24"/>
                <w:szCs w:val="24"/>
              </w:rPr>
              <w:t>Количество часов</w:t>
            </w:r>
          </w:p>
        </w:tc>
        <w:tc>
          <w:tcPr>
            <w:tcW w:w="3240" w:type="dxa"/>
            <w:vMerge w:val="restart"/>
            <w:tcMar>
              <w:top w:w="50" w:type="dxa"/>
              <w:left w:w="100" w:type="dxa"/>
            </w:tcMar>
            <w:vAlign w:val="center"/>
          </w:tcPr>
          <w:p w:rsidR="00D37CB1" w:rsidRPr="00723E9B" w:rsidRDefault="0043677B" w:rsidP="006773BA">
            <w:pPr>
              <w:spacing w:after="0"/>
              <w:rPr>
                <w:sz w:val="24"/>
                <w:szCs w:val="24"/>
                <w:lang w:val="ru-RU"/>
              </w:rPr>
            </w:pPr>
            <w:r w:rsidRPr="00723E9B">
              <w:rPr>
                <w:rFonts w:ascii="Times New Roman" w:hAnsi="Times New Roman"/>
                <w:b/>
                <w:color w:val="000000"/>
                <w:sz w:val="24"/>
                <w:szCs w:val="24"/>
                <w:lang w:val="ru-RU"/>
              </w:rPr>
              <w:t>ЭОР</w:t>
            </w:r>
          </w:p>
          <w:p w:rsidR="00D37CB1" w:rsidRPr="00723E9B" w:rsidRDefault="00D37CB1" w:rsidP="006773BA">
            <w:pPr>
              <w:spacing w:after="0"/>
              <w:ind w:left="135"/>
              <w:rPr>
                <w:sz w:val="24"/>
                <w:szCs w:val="24"/>
              </w:rPr>
            </w:pPr>
          </w:p>
        </w:tc>
      </w:tr>
      <w:tr w:rsidR="0043677B" w:rsidRPr="00723E9B" w:rsidTr="0043677B">
        <w:trPr>
          <w:trHeight w:val="144"/>
          <w:tblCellSpacing w:w="20" w:type="nil"/>
        </w:trPr>
        <w:tc>
          <w:tcPr>
            <w:tcW w:w="0" w:type="auto"/>
            <w:vMerge/>
            <w:tcBorders>
              <w:top w:val="nil"/>
            </w:tcBorders>
            <w:tcMar>
              <w:top w:w="50" w:type="dxa"/>
              <w:left w:w="100" w:type="dxa"/>
            </w:tcMar>
          </w:tcPr>
          <w:p w:rsidR="0043677B" w:rsidRPr="00723E9B" w:rsidRDefault="0043677B" w:rsidP="006773BA">
            <w:pPr>
              <w:spacing w:after="0"/>
              <w:rPr>
                <w:sz w:val="24"/>
                <w:szCs w:val="24"/>
              </w:rPr>
            </w:pPr>
          </w:p>
        </w:tc>
        <w:tc>
          <w:tcPr>
            <w:tcW w:w="7349" w:type="dxa"/>
            <w:vMerge/>
            <w:tcBorders>
              <w:top w:val="nil"/>
            </w:tcBorders>
            <w:tcMar>
              <w:top w:w="50" w:type="dxa"/>
              <w:left w:w="100" w:type="dxa"/>
            </w:tcMar>
          </w:tcPr>
          <w:p w:rsidR="0043677B" w:rsidRPr="00723E9B" w:rsidRDefault="0043677B" w:rsidP="006773BA">
            <w:pPr>
              <w:spacing w:after="0"/>
              <w:rPr>
                <w:sz w:val="24"/>
                <w:szCs w:val="24"/>
              </w:rPr>
            </w:pPr>
          </w:p>
        </w:tc>
        <w:tc>
          <w:tcPr>
            <w:tcW w:w="992"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b/>
                <w:color w:val="000000"/>
                <w:sz w:val="24"/>
                <w:szCs w:val="24"/>
              </w:rPr>
              <w:t xml:space="preserve">Всего </w:t>
            </w:r>
          </w:p>
          <w:p w:rsidR="0043677B" w:rsidRPr="00723E9B" w:rsidRDefault="0043677B" w:rsidP="006773BA">
            <w:pPr>
              <w:spacing w:after="0"/>
              <w:ind w:left="135"/>
              <w:rPr>
                <w:sz w:val="24"/>
                <w:szCs w:val="24"/>
              </w:rPr>
            </w:pPr>
          </w:p>
        </w:tc>
        <w:tc>
          <w:tcPr>
            <w:tcW w:w="1061"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b/>
                <w:color w:val="000000"/>
                <w:sz w:val="24"/>
                <w:szCs w:val="24"/>
              </w:rPr>
              <w:t>К</w:t>
            </w:r>
            <w:r w:rsidRPr="00723E9B">
              <w:rPr>
                <w:rFonts w:ascii="Times New Roman" w:hAnsi="Times New Roman"/>
                <w:b/>
                <w:color w:val="000000"/>
                <w:sz w:val="24"/>
                <w:szCs w:val="24"/>
                <w:lang w:val="ru-RU"/>
              </w:rPr>
              <w:t>Р</w:t>
            </w:r>
            <w:r w:rsidRPr="00723E9B">
              <w:rPr>
                <w:rFonts w:ascii="Times New Roman" w:hAnsi="Times New Roman"/>
                <w:b/>
                <w:color w:val="000000"/>
                <w:sz w:val="24"/>
                <w:szCs w:val="24"/>
              </w:rPr>
              <w:t xml:space="preserve"> </w:t>
            </w:r>
          </w:p>
          <w:p w:rsidR="0043677B" w:rsidRPr="00723E9B" w:rsidRDefault="0043677B" w:rsidP="006773BA">
            <w:pPr>
              <w:spacing w:after="0"/>
              <w:ind w:left="135"/>
              <w:rPr>
                <w:sz w:val="24"/>
                <w:szCs w:val="24"/>
              </w:rPr>
            </w:pPr>
          </w:p>
        </w:tc>
        <w:tc>
          <w:tcPr>
            <w:tcW w:w="3240" w:type="dxa"/>
            <w:vMerge/>
            <w:tcBorders>
              <w:top w:val="nil"/>
            </w:tcBorders>
            <w:tcMar>
              <w:top w:w="50" w:type="dxa"/>
              <w:left w:w="100" w:type="dxa"/>
            </w:tcMar>
          </w:tcPr>
          <w:p w:rsidR="0043677B" w:rsidRPr="00723E9B" w:rsidRDefault="0043677B" w:rsidP="006773BA">
            <w:pPr>
              <w:spacing w:after="0"/>
              <w:rPr>
                <w:sz w:val="24"/>
                <w:szCs w:val="24"/>
              </w:rPr>
            </w:pPr>
          </w:p>
        </w:tc>
      </w:tr>
      <w:tr w:rsidR="00D37CB1" w:rsidRPr="002B0209">
        <w:trPr>
          <w:trHeight w:val="144"/>
          <w:tblCellSpacing w:w="20" w:type="nil"/>
        </w:trPr>
        <w:tc>
          <w:tcPr>
            <w:tcW w:w="0" w:type="auto"/>
            <w:gridSpan w:val="5"/>
            <w:tcMar>
              <w:top w:w="50" w:type="dxa"/>
              <w:left w:w="100" w:type="dxa"/>
            </w:tcMar>
            <w:vAlign w:val="center"/>
          </w:tcPr>
          <w:p w:rsidR="00D37CB1" w:rsidRPr="00723E9B" w:rsidRDefault="00CA67B8" w:rsidP="006773BA">
            <w:pPr>
              <w:spacing w:after="0"/>
              <w:ind w:left="135"/>
              <w:rPr>
                <w:sz w:val="24"/>
                <w:szCs w:val="24"/>
                <w:lang w:val="ru-RU"/>
              </w:rPr>
            </w:pPr>
            <w:r w:rsidRPr="00723E9B">
              <w:rPr>
                <w:rFonts w:ascii="Times New Roman" w:hAnsi="Times New Roman"/>
                <w:b/>
                <w:color w:val="000000"/>
                <w:sz w:val="24"/>
                <w:szCs w:val="24"/>
                <w:lang w:val="ru-RU"/>
              </w:rPr>
              <w:t>Раздел 1.</w:t>
            </w:r>
            <w:r w:rsidRPr="00723E9B">
              <w:rPr>
                <w:rFonts w:ascii="Times New Roman" w:hAnsi="Times New Roman"/>
                <w:color w:val="000000"/>
                <w:sz w:val="24"/>
                <w:szCs w:val="24"/>
                <w:lang w:val="ru-RU"/>
              </w:rPr>
              <w:t xml:space="preserve"> </w:t>
            </w:r>
            <w:r w:rsidRPr="00723E9B">
              <w:rPr>
                <w:rFonts w:ascii="Times New Roman" w:hAnsi="Times New Roman"/>
                <w:b/>
                <w:color w:val="000000"/>
                <w:sz w:val="24"/>
                <w:szCs w:val="24"/>
                <w:lang w:val="ru-RU"/>
              </w:rPr>
              <w:t xml:space="preserve">Литература конца </w:t>
            </w:r>
            <w:r w:rsidRPr="00723E9B">
              <w:rPr>
                <w:rFonts w:ascii="Times New Roman" w:hAnsi="Times New Roman"/>
                <w:b/>
                <w:color w:val="000000"/>
                <w:sz w:val="24"/>
                <w:szCs w:val="24"/>
              </w:rPr>
              <w:t>XIX</w:t>
            </w:r>
            <w:r w:rsidRPr="00723E9B">
              <w:rPr>
                <w:rFonts w:ascii="Times New Roman" w:hAnsi="Times New Roman"/>
                <w:b/>
                <w:color w:val="000000"/>
                <w:sz w:val="24"/>
                <w:szCs w:val="24"/>
                <w:lang w:val="ru-RU"/>
              </w:rPr>
              <w:t xml:space="preserve"> — начала ХХ века</w:t>
            </w:r>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1.1</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А. И. Куприн. Рассказы и повести (одно произведение по выбору). Например, «Гранатовый браслет», «Олеся»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1.2</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Л. Н. Андреев. Рассказы и повести (одно произведение по выбору). Например, «Иуда Искариот», «Большой шлем»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1.3</w:t>
            </w:r>
          </w:p>
        </w:tc>
        <w:tc>
          <w:tcPr>
            <w:tcW w:w="7349"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lang w:val="ru-RU"/>
              </w:rPr>
              <w:t xml:space="preserve">М. Горький. Рассказы (один по выбору). Например, «Старуха Изергиль», «Макар Чудра», «Коновалов» и др. </w:t>
            </w:r>
            <w:r w:rsidRPr="00723E9B">
              <w:rPr>
                <w:rFonts w:ascii="Times New Roman" w:hAnsi="Times New Roman"/>
                <w:color w:val="000000"/>
                <w:sz w:val="24"/>
                <w:szCs w:val="24"/>
              </w:rPr>
              <w:t>Пьеса «На дне».</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5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1.4</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Стихотворения поэтов Серебряного века (не менее двух стихотворений одного поэта по выбору). Например, </w:t>
            </w:r>
            <w:r w:rsidRPr="00723E9B">
              <w:rPr>
                <w:rFonts w:ascii="Times New Roman" w:hAnsi="Times New Roman"/>
                <w:color w:val="000000"/>
                <w:sz w:val="24"/>
                <w:szCs w:val="24"/>
              </w:rPr>
              <w:t>c</w:t>
            </w:r>
            <w:r w:rsidRPr="00723E9B">
              <w:rPr>
                <w:rFonts w:ascii="Times New Roman" w:hAnsi="Times New Roman"/>
                <w:color w:val="000000"/>
                <w:sz w:val="24"/>
                <w:szCs w:val="24"/>
                <w:lang w:val="ru-RU"/>
              </w:rPr>
              <w:t>тихотворения К. Д. Бальмонта, М. А. Волошина, Н. С. Гумилёва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723E9B" w:rsidTr="0043677B">
        <w:trPr>
          <w:trHeight w:val="144"/>
          <w:tblCellSpacing w:w="20" w:type="nil"/>
        </w:trPr>
        <w:tc>
          <w:tcPr>
            <w:tcW w:w="8747" w:type="dxa"/>
            <w:gridSpan w:val="2"/>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723E9B" w:rsidRDefault="00CA67B8" w:rsidP="006773BA">
            <w:pPr>
              <w:spacing w:after="0"/>
              <w:ind w:left="135"/>
              <w:jc w:val="center"/>
              <w:rPr>
                <w:sz w:val="24"/>
                <w:szCs w:val="24"/>
              </w:rPr>
            </w:pPr>
            <w:r w:rsidRPr="00723E9B">
              <w:rPr>
                <w:rFonts w:ascii="Times New Roman" w:hAnsi="Times New Roman"/>
                <w:color w:val="000000"/>
                <w:sz w:val="24"/>
                <w:szCs w:val="24"/>
              </w:rPr>
              <w:t xml:space="preserve"> 11 </w:t>
            </w:r>
          </w:p>
        </w:tc>
        <w:tc>
          <w:tcPr>
            <w:tcW w:w="4301" w:type="dxa"/>
            <w:gridSpan w:val="2"/>
            <w:tcMar>
              <w:top w:w="50" w:type="dxa"/>
              <w:left w:w="100" w:type="dxa"/>
            </w:tcMar>
            <w:vAlign w:val="center"/>
          </w:tcPr>
          <w:p w:rsidR="00D37CB1" w:rsidRPr="00723E9B" w:rsidRDefault="00D37CB1" w:rsidP="006773BA">
            <w:pPr>
              <w:spacing w:after="0"/>
              <w:rPr>
                <w:sz w:val="24"/>
                <w:szCs w:val="24"/>
              </w:rPr>
            </w:pPr>
          </w:p>
        </w:tc>
      </w:tr>
      <w:tr w:rsidR="00D37CB1" w:rsidRPr="00723E9B">
        <w:trPr>
          <w:trHeight w:val="144"/>
          <w:tblCellSpacing w:w="20" w:type="nil"/>
        </w:trPr>
        <w:tc>
          <w:tcPr>
            <w:tcW w:w="0" w:type="auto"/>
            <w:gridSpan w:val="5"/>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Раздел 2.</w:t>
            </w:r>
            <w:r w:rsidRPr="00723E9B">
              <w:rPr>
                <w:rFonts w:ascii="Times New Roman" w:hAnsi="Times New Roman"/>
                <w:color w:val="000000"/>
                <w:sz w:val="24"/>
                <w:szCs w:val="24"/>
              </w:rPr>
              <w:t xml:space="preserve"> </w:t>
            </w:r>
            <w:r w:rsidRPr="00723E9B">
              <w:rPr>
                <w:rFonts w:ascii="Times New Roman" w:hAnsi="Times New Roman"/>
                <w:b/>
                <w:color w:val="000000"/>
                <w:sz w:val="24"/>
                <w:szCs w:val="24"/>
              </w:rPr>
              <w:t>Литература ХХ века</w:t>
            </w:r>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И. А. Бунин. Рассказы (два по выбору). Например, «Антоновские яблоки», «Чистый понедельник», «Господин из Сан-Франциско»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2.2</w:t>
            </w:r>
          </w:p>
        </w:tc>
        <w:tc>
          <w:tcPr>
            <w:tcW w:w="7349"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w:t>
            </w:r>
            <w:r w:rsidRPr="00723E9B">
              <w:rPr>
                <w:rFonts w:ascii="Times New Roman" w:hAnsi="Times New Roman"/>
                <w:color w:val="000000"/>
                <w:sz w:val="24"/>
                <w:szCs w:val="24"/>
                <w:lang w:val="ru-RU"/>
              </w:rPr>
              <w:lastRenderedPageBreak/>
              <w:t xml:space="preserve">жить…» и др. </w:t>
            </w:r>
            <w:r w:rsidRPr="00723E9B">
              <w:rPr>
                <w:rFonts w:ascii="Times New Roman" w:hAnsi="Times New Roman"/>
                <w:color w:val="000000"/>
                <w:sz w:val="24"/>
                <w:szCs w:val="24"/>
              </w:rPr>
              <w:t>Поэма «Двенадцать».</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lastRenderedPageBreak/>
              <w:t xml:space="preserve"> 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lastRenderedPageBreak/>
              <w:t>2.3</w:t>
            </w:r>
          </w:p>
        </w:tc>
        <w:tc>
          <w:tcPr>
            <w:tcW w:w="7349"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723E9B">
              <w:rPr>
                <w:rFonts w:ascii="Times New Roman" w:hAnsi="Times New Roman"/>
                <w:color w:val="000000"/>
                <w:sz w:val="24"/>
                <w:szCs w:val="24"/>
              </w:rPr>
              <w:t>Поэма «Облако в штанах».</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2.4</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2.5</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2.6</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2.7</w:t>
            </w:r>
          </w:p>
        </w:tc>
        <w:tc>
          <w:tcPr>
            <w:tcW w:w="7349"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lang w:val="ru-RU"/>
              </w:rPr>
              <w:t xml:space="preserve">А. А. Ахматова. Стихотворения (не менее трёх по выбору). </w:t>
            </w:r>
            <w:r w:rsidRPr="00723E9B">
              <w:rPr>
                <w:rFonts w:ascii="Times New Roman" w:hAnsi="Times New Roman"/>
                <w:color w:val="000000"/>
                <w:sz w:val="24"/>
                <w:szCs w:val="24"/>
                <w:lang w:val="ru-RU"/>
              </w:rPr>
              <w:lastRenderedPageBreak/>
              <w:t xml:space="preserve">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723E9B">
              <w:rPr>
                <w:rFonts w:ascii="Times New Roman" w:hAnsi="Times New Roman"/>
                <w:color w:val="000000"/>
                <w:sz w:val="24"/>
                <w:szCs w:val="24"/>
              </w:rPr>
              <w:t>Поэма «Реквием».</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lastRenderedPageBreak/>
              <w:t xml:space="preserve"> 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lastRenderedPageBreak/>
              <w:t>2.8</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Н.А. Островский. Роман «Как закалялась сталь» (избранные главы)</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2.9</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М. А. Шолохов. Роман-эпопея «Тихий Дон» (избранные главы)</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2.10</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М. А. Булгаков. Романы «Белая гвардия», «Мастер и Маргарита» (один роман по выбору)</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2.11</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2.12</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2.13</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w:t>
            </w:r>
            <w:r w:rsidRPr="00723E9B">
              <w:rPr>
                <w:rFonts w:ascii="Times New Roman" w:hAnsi="Times New Roman"/>
                <w:color w:val="000000"/>
                <w:sz w:val="24"/>
                <w:szCs w:val="24"/>
                <w:lang w:val="ru-RU"/>
              </w:rPr>
              <w:lastRenderedPageBreak/>
              <w:t>«Убиты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3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lastRenderedPageBreak/>
              <w:t>2.14</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А.А.Фадеев. Роман «Молодая гвардия»</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2.15</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В.О.Богомолов. Роман "В августе сорок четвертого"</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2.16</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2.17</w:t>
            </w:r>
          </w:p>
        </w:tc>
        <w:tc>
          <w:tcPr>
            <w:tcW w:w="7349"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lang w:val="ru-RU"/>
              </w:rPr>
              <w:t xml:space="preserve">Драматургия о Великой Отечественной войне. Пьесы (одно произведение по выбору). </w:t>
            </w:r>
            <w:r w:rsidRPr="00723E9B">
              <w:rPr>
                <w:rFonts w:ascii="Times New Roman" w:hAnsi="Times New Roman"/>
                <w:color w:val="000000"/>
                <w:sz w:val="24"/>
                <w:szCs w:val="24"/>
              </w:rPr>
              <w:t>Например, В. С. Розов «Вечно живые»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1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2.18</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2.19</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 произведения из цикла «Крохотки» (не менее двух)</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2.20</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В. М. Шукшин. Рассказы (не менее </w:t>
            </w:r>
            <w:r w:rsidRPr="00723E9B">
              <w:rPr>
                <w:rFonts w:ascii="Times New Roman" w:hAnsi="Times New Roman"/>
                <w:color w:val="000000"/>
                <w:sz w:val="24"/>
                <w:szCs w:val="24"/>
                <w:lang w:val="ru-RU"/>
              </w:rPr>
              <w:lastRenderedPageBreak/>
              <w:t>двух по выбору). Например, «Срезал», «Обида», «Микроскоп», «Мастер», «Крепкий мужик», «Сапожки»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lastRenderedPageBreak/>
              <w:t>2.21</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В. Г. Распутин. Рассказы и повести (не менее одного произведения по выбору). Например, «Живи и помни», «Прощание с Матёрой»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2.22</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2.23</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4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2.24</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Проза второй половины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 начала </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Рассказы, повести, романы (по одному произведению не менее чем трёх прозаиков по выбору). Н</w:t>
            </w:r>
            <w:r w:rsidR="00016A56" w:rsidRPr="00723E9B">
              <w:rPr>
                <w:rFonts w:ascii="Times New Roman" w:hAnsi="Times New Roman"/>
                <w:color w:val="000000"/>
                <w:sz w:val="24"/>
                <w:szCs w:val="24"/>
                <w:lang w:val="ru-RU"/>
              </w:rPr>
              <w:t>апример, Ф. А. Абрамов (</w:t>
            </w:r>
            <w:r w:rsidRPr="00723E9B">
              <w:rPr>
                <w:rFonts w:ascii="Times New Roman" w:hAnsi="Times New Roman"/>
                <w:color w:val="000000"/>
                <w:sz w:val="24"/>
                <w:szCs w:val="24"/>
                <w:lang w:val="ru-RU"/>
              </w:rPr>
              <w:t>повесть «Пелагея» и др.); Ч.</w:t>
            </w:r>
            <w:r w:rsidR="00016A56" w:rsidRPr="00723E9B">
              <w:rPr>
                <w:rFonts w:ascii="Times New Roman" w:hAnsi="Times New Roman"/>
                <w:color w:val="000000"/>
                <w:sz w:val="24"/>
                <w:szCs w:val="24"/>
                <w:lang w:val="ru-RU"/>
              </w:rPr>
              <w:t xml:space="preserve"> Т. Айтматов (</w:t>
            </w:r>
            <w:r w:rsidR="00B97379" w:rsidRPr="00723E9B">
              <w:rPr>
                <w:rFonts w:ascii="Times New Roman" w:hAnsi="Times New Roman"/>
                <w:color w:val="000000"/>
                <w:sz w:val="24"/>
                <w:szCs w:val="24"/>
                <w:lang w:val="ru-RU"/>
              </w:rPr>
              <w:t>«Белый пароход»</w:t>
            </w:r>
            <w:r w:rsidRPr="00723E9B">
              <w:rPr>
                <w:rFonts w:ascii="Times New Roman" w:hAnsi="Times New Roman"/>
                <w:color w:val="000000"/>
                <w:sz w:val="24"/>
                <w:szCs w:val="24"/>
                <w:lang w:val="ru-RU"/>
              </w:rPr>
              <w:t>); В. И. Белов (рассказы «На родине», «За тремя вол</w:t>
            </w:r>
            <w:r w:rsidR="00016A56" w:rsidRPr="00723E9B">
              <w:rPr>
                <w:rFonts w:ascii="Times New Roman" w:hAnsi="Times New Roman"/>
                <w:color w:val="000000"/>
                <w:sz w:val="24"/>
                <w:szCs w:val="24"/>
                <w:lang w:val="ru-RU"/>
              </w:rPr>
              <w:t xml:space="preserve">оками», «Бобришный угор» и др.), </w:t>
            </w:r>
            <w:r w:rsidRPr="00723E9B">
              <w:rPr>
                <w:rFonts w:ascii="Times New Roman" w:hAnsi="Times New Roman"/>
                <w:color w:val="000000"/>
                <w:sz w:val="24"/>
                <w:szCs w:val="24"/>
                <w:lang w:val="ru-RU"/>
              </w:rPr>
              <w:t xml:space="preserve">Ф. А. Искандер (роман в рассказах </w:t>
            </w:r>
            <w:r w:rsidR="00016A56" w:rsidRPr="00723E9B">
              <w:rPr>
                <w:rFonts w:ascii="Times New Roman" w:hAnsi="Times New Roman"/>
                <w:color w:val="000000"/>
                <w:sz w:val="24"/>
                <w:szCs w:val="24"/>
                <w:lang w:val="ru-RU"/>
              </w:rPr>
              <w:t xml:space="preserve">«Сандро из Чегема» </w:t>
            </w:r>
            <w:r w:rsidR="00B97379" w:rsidRPr="00723E9B">
              <w:rPr>
                <w:rFonts w:ascii="Times New Roman" w:hAnsi="Times New Roman"/>
                <w:color w:val="000000"/>
                <w:sz w:val="24"/>
                <w:szCs w:val="24"/>
                <w:lang w:val="ru-RU"/>
              </w:rPr>
              <w:t xml:space="preserve">, </w:t>
            </w:r>
            <w:r w:rsidR="00016A56" w:rsidRPr="00723E9B">
              <w:rPr>
                <w:rFonts w:ascii="Times New Roman" w:hAnsi="Times New Roman"/>
                <w:color w:val="000000"/>
                <w:sz w:val="24"/>
                <w:szCs w:val="24"/>
                <w:lang w:val="ru-RU"/>
              </w:rPr>
              <w:t>(фрагменты)</w:t>
            </w:r>
            <w:r w:rsidRPr="00723E9B">
              <w:rPr>
                <w:rFonts w:ascii="Times New Roman" w:hAnsi="Times New Roman"/>
                <w:color w:val="000000"/>
                <w:sz w:val="24"/>
                <w:szCs w:val="24"/>
                <w:lang w:val="ru-RU"/>
              </w:rPr>
              <w:t xml:space="preserve"> и др.); Ю. П. Казаков (рассказы «Северный днев</w:t>
            </w:r>
            <w:r w:rsidR="00016A56" w:rsidRPr="00723E9B">
              <w:rPr>
                <w:rFonts w:ascii="Times New Roman" w:hAnsi="Times New Roman"/>
                <w:color w:val="000000"/>
                <w:sz w:val="24"/>
                <w:szCs w:val="24"/>
                <w:lang w:val="ru-RU"/>
              </w:rPr>
              <w:t>ник», «Поморка» и др.)</w:t>
            </w:r>
            <w:r w:rsidRPr="00723E9B">
              <w:rPr>
                <w:rFonts w:ascii="Times New Roman" w:hAnsi="Times New Roman"/>
                <w:color w:val="000000"/>
                <w:sz w:val="24"/>
                <w:szCs w:val="24"/>
                <w:lang w:val="ru-RU"/>
              </w:rPr>
              <w:t xml:space="preserve">; Захар Прилепин (рассказ «Белый квадрат» и др.); </w:t>
            </w:r>
            <w:r w:rsidRPr="00723E9B">
              <w:rPr>
                <w:rFonts w:ascii="Times New Roman" w:hAnsi="Times New Roman"/>
                <w:color w:val="000000"/>
                <w:sz w:val="24"/>
                <w:szCs w:val="24"/>
                <w:lang w:val="ru-RU"/>
              </w:rPr>
              <w:lastRenderedPageBreak/>
              <w:t>А. Н. и Б. Н. Стругацкие (повесть «Пикник на обочине» и др.); Ю. В. Трифонов (повести «Обмен», «Другая жизнь</w:t>
            </w:r>
            <w:r w:rsidR="00016A56" w:rsidRPr="00723E9B">
              <w:rPr>
                <w:rFonts w:ascii="Times New Roman" w:hAnsi="Times New Roman"/>
                <w:color w:val="000000"/>
                <w:sz w:val="24"/>
                <w:szCs w:val="24"/>
                <w:lang w:val="ru-RU"/>
              </w:rPr>
              <w:t>» и др.)</w:t>
            </w:r>
            <w:r w:rsidRPr="00723E9B">
              <w:rPr>
                <w:rFonts w:ascii="Times New Roman" w:hAnsi="Times New Roman"/>
                <w:color w:val="000000"/>
                <w:sz w:val="24"/>
                <w:szCs w:val="24"/>
                <w:lang w:val="ru-RU"/>
              </w:rPr>
              <w:t xml:space="preserve">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3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0 </w:t>
            </w: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lastRenderedPageBreak/>
              <w:t>2.25</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Поэзия второй половины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 начала </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2.26</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Драматургия второй половины ХХ — начала </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Пьесы (произведение одного из драматургов по выбору). Например, А. Н. Арбузов «Иркутская история»; А. В. Вампилов «Старши</w:t>
            </w:r>
            <w:r w:rsidR="00B97379" w:rsidRPr="00723E9B">
              <w:rPr>
                <w:rFonts w:ascii="Times New Roman" w:hAnsi="Times New Roman"/>
                <w:color w:val="000000"/>
                <w:sz w:val="24"/>
                <w:szCs w:val="24"/>
                <w:lang w:val="ru-RU"/>
              </w:rPr>
              <w:t>й сын».</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723E9B" w:rsidTr="0043677B">
        <w:trPr>
          <w:trHeight w:val="144"/>
          <w:tblCellSpacing w:w="20" w:type="nil"/>
        </w:trPr>
        <w:tc>
          <w:tcPr>
            <w:tcW w:w="8747" w:type="dxa"/>
            <w:gridSpan w:val="2"/>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723E9B" w:rsidRDefault="00CA67B8" w:rsidP="006773BA">
            <w:pPr>
              <w:spacing w:after="0"/>
              <w:ind w:left="135"/>
              <w:jc w:val="center"/>
              <w:rPr>
                <w:sz w:val="24"/>
                <w:szCs w:val="24"/>
              </w:rPr>
            </w:pPr>
            <w:r w:rsidRPr="00723E9B">
              <w:rPr>
                <w:rFonts w:ascii="Times New Roman" w:hAnsi="Times New Roman"/>
                <w:color w:val="000000"/>
                <w:sz w:val="24"/>
                <w:szCs w:val="24"/>
              </w:rPr>
              <w:t xml:space="preserve"> 66 </w:t>
            </w:r>
          </w:p>
        </w:tc>
        <w:tc>
          <w:tcPr>
            <w:tcW w:w="4301" w:type="dxa"/>
            <w:gridSpan w:val="2"/>
            <w:tcMar>
              <w:top w:w="50" w:type="dxa"/>
              <w:left w:w="100" w:type="dxa"/>
            </w:tcMar>
            <w:vAlign w:val="center"/>
          </w:tcPr>
          <w:p w:rsidR="00D37CB1" w:rsidRPr="00723E9B" w:rsidRDefault="00D37CB1" w:rsidP="006773BA">
            <w:pPr>
              <w:spacing w:after="0"/>
              <w:rPr>
                <w:sz w:val="24"/>
                <w:szCs w:val="24"/>
              </w:rPr>
            </w:pPr>
          </w:p>
        </w:tc>
      </w:tr>
      <w:tr w:rsidR="00D37CB1" w:rsidRPr="00723E9B">
        <w:trPr>
          <w:trHeight w:val="144"/>
          <w:tblCellSpacing w:w="20" w:type="nil"/>
        </w:trPr>
        <w:tc>
          <w:tcPr>
            <w:tcW w:w="0" w:type="auto"/>
            <w:gridSpan w:val="5"/>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Раздел 3.</w:t>
            </w:r>
            <w:r w:rsidRPr="00723E9B">
              <w:rPr>
                <w:rFonts w:ascii="Times New Roman" w:hAnsi="Times New Roman"/>
                <w:color w:val="000000"/>
                <w:sz w:val="24"/>
                <w:szCs w:val="24"/>
              </w:rPr>
              <w:t xml:space="preserve"> </w:t>
            </w:r>
            <w:r w:rsidRPr="00723E9B">
              <w:rPr>
                <w:rFonts w:ascii="Times New Roman" w:hAnsi="Times New Roman"/>
                <w:b/>
                <w:color w:val="000000"/>
                <w:sz w:val="24"/>
                <w:szCs w:val="24"/>
              </w:rPr>
              <w:t>Литература народов России</w:t>
            </w:r>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3.1</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723E9B" w:rsidTr="0043677B">
        <w:trPr>
          <w:trHeight w:val="144"/>
          <w:tblCellSpacing w:w="20" w:type="nil"/>
        </w:trPr>
        <w:tc>
          <w:tcPr>
            <w:tcW w:w="8747" w:type="dxa"/>
            <w:gridSpan w:val="2"/>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723E9B" w:rsidRDefault="00CA67B8" w:rsidP="006773BA">
            <w:pPr>
              <w:spacing w:after="0"/>
              <w:ind w:left="135"/>
              <w:jc w:val="center"/>
              <w:rPr>
                <w:sz w:val="24"/>
                <w:szCs w:val="24"/>
              </w:rPr>
            </w:pPr>
            <w:r w:rsidRPr="00723E9B">
              <w:rPr>
                <w:rFonts w:ascii="Times New Roman" w:hAnsi="Times New Roman"/>
                <w:color w:val="000000"/>
                <w:sz w:val="24"/>
                <w:szCs w:val="24"/>
              </w:rPr>
              <w:t xml:space="preserve"> 2 </w:t>
            </w:r>
          </w:p>
        </w:tc>
        <w:tc>
          <w:tcPr>
            <w:tcW w:w="4301" w:type="dxa"/>
            <w:gridSpan w:val="2"/>
            <w:tcMar>
              <w:top w:w="50" w:type="dxa"/>
              <w:left w:w="100" w:type="dxa"/>
            </w:tcMar>
            <w:vAlign w:val="center"/>
          </w:tcPr>
          <w:p w:rsidR="00D37CB1" w:rsidRPr="00723E9B" w:rsidRDefault="00D37CB1" w:rsidP="006773BA">
            <w:pPr>
              <w:spacing w:after="0"/>
              <w:rPr>
                <w:sz w:val="24"/>
                <w:szCs w:val="24"/>
              </w:rPr>
            </w:pPr>
          </w:p>
        </w:tc>
      </w:tr>
      <w:tr w:rsidR="00D37CB1" w:rsidRPr="00723E9B">
        <w:trPr>
          <w:trHeight w:val="144"/>
          <w:tblCellSpacing w:w="20" w:type="nil"/>
        </w:trPr>
        <w:tc>
          <w:tcPr>
            <w:tcW w:w="0" w:type="auto"/>
            <w:gridSpan w:val="5"/>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b/>
                <w:color w:val="000000"/>
                <w:sz w:val="24"/>
                <w:szCs w:val="24"/>
              </w:rPr>
              <w:t>Раздел 4.</w:t>
            </w:r>
            <w:r w:rsidRPr="00723E9B">
              <w:rPr>
                <w:rFonts w:ascii="Times New Roman" w:hAnsi="Times New Roman"/>
                <w:color w:val="000000"/>
                <w:sz w:val="24"/>
                <w:szCs w:val="24"/>
              </w:rPr>
              <w:t xml:space="preserve"> </w:t>
            </w:r>
            <w:r w:rsidRPr="00723E9B">
              <w:rPr>
                <w:rFonts w:ascii="Times New Roman" w:hAnsi="Times New Roman"/>
                <w:b/>
                <w:color w:val="000000"/>
                <w:sz w:val="24"/>
                <w:szCs w:val="24"/>
              </w:rPr>
              <w:t>Зарубежная литература</w:t>
            </w:r>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4.1</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Зарубежная проза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века (не менее одного произведения по выбору). Например, произведения Р. Брэдбери «451 градус по </w:t>
            </w:r>
            <w:r w:rsidR="00016A56" w:rsidRPr="00723E9B">
              <w:rPr>
                <w:rFonts w:ascii="Times New Roman" w:hAnsi="Times New Roman"/>
                <w:color w:val="000000"/>
                <w:sz w:val="24"/>
                <w:szCs w:val="24"/>
                <w:lang w:val="ru-RU"/>
              </w:rPr>
              <w:t xml:space="preserve">Фаренгейту»; </w:t>
            </w:r>
            <w:r w:rsidR="008A6DB7" w:rsidRPr="00723E9B">
              <w:rPr>
                <w:rFonts w:ascii="Times New Roman" w:hAnsi="Times New Roman"/>
                <w:color w:val="000000"/>
                <w:sz w:val="24"/>
                <w:szCs w:val="24"/>
                <w:lang w:val="ru-RU"/>
              </w:rPr>
              <w:t xml:space="preserve"> Э. М. Ремарка </w:t>
            </w:r>
            <w:r w:rsidRPr="00723E9B">
              <w:rPr>
                <w:rFonts w:ascii="Times New Roman" w:hAnsi="Times New Roman"/>
                <w:color w:val="000000"/>
                <w:sz w:val="24"/>
                <w:szCs w:val="24"/>
                <w:lang w:val="ru-RU"/>
              </w:rPr>
              <w:t xml:space="preserve">«Три товарища»; Дж. Сэлинджера «Над </w:t>
            </w:r>
            <w:r w:rsidRPr="00723E9B">
              <w:rPr>
                <w:rFonts w:ascii="Times New Roman" w:hAnsi="Times New Roman"/>
                <w:color w:val="000000"/>
                <w:sz w:val="24"/>
                <w:szCs w:val="24"/>
                <w:lang w:val="ru-RU"/>
              </w:rPr>
              <w:lastRenderedPageBreak/>
              <w:t>пропастью во ржи»; Г. Уэллса «Машина времени»</w:t>
            </w:r>
            <w:r w:rsidR="008A6DB7" w:rsidRPr="00723E9B">
              <w:rPr>
                <w:rFonts w:ascii="Times New Roman" w:hAnsi="Times New Roman"/>
                <w:color w:val="000000"/>
                <w:sz w:val="24"/>
                <w:szCs w:val="24"/>
                <w:lang w:val="ru-RU"/>
              </w:rPr>
              <w:t>; О</w:t>
            </w:r>
            <w:r w:rsidRPr="00723E9B">
              <w:rPr>
                <w:rFonts w:ascii="Times New Roman" w:hAnsi="Times New Roman"/>
                <w:color w:val="000000"/>
                <w:sz w:val="24"/>
                <w:szCs w:val="24"/>
                <w:lang w:val="ru-RU"/>
              </w:rPr>
              <w:t>; Э. Хемингуэя «Старик и море»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lastRenderedPageBreak/>
              <w:t>4.2</w:t>
            </w:r>
          </w:p>
        </w:tc>
        <w:tc>
          <w:tcPr>
            <w:tcW w:w="7349" w:type="dxa"/>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lang w:val="ru-RU"/>
              </w:rPr>
              <w:t xml:space="preserve">Зарубежная поэзия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века (не менее двух стихотворений одного из поэтов по выбору). </w:t>
            </w:r>
            <w:r w:rsidRPr="00723E9B">
              <w:rPr>
                <w:rFonts w:ascii="Times New Roman" w:hAnsi="Times New Roman"/>
                <w:color w:val="000000"/>
                <w:sz w:val="24"/>
                <w:szCs w:val="24"/>
              </w:rPr>
              <w:t>Например, стихотворения Г. Аполлинера, Т. С. Элиота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1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2B0209" w:rsidTr="0043677B">
        <w:trPr>
          <w:trHeight w:val="144"/>
          <w:tblCellSpacing w:w="20" w:type="nil"/>
        </w:trPr>
        <w:tc>
          <w:tcPr>
            <w:tcW w:w="1398" w:type="dxa"/>
            <w:tcMar>
              <w:top w:w="50" w:type="dxa"/>
              <w:left w:w="100" w:type="dxa"/>
            </w:tcMar>
            <w:vAlign w:val="center"/>
          </w:tcPr>
          <w:p w:rsidR="0043677B" w:rsidRPr="00723E9B" w:rsidRDefault="0043677B" w:rsidP="006773BA">
            <w:pPr>
              <w:spacing w:after="0"/>
              <w:rPr>
                <w:sz w:val="24"/>
                <w:szCs w:val="24"/>
              </w:rPr>
            </w:pPr>
            <w:r w:rsidRPr="00723E9B">
              <w:rPr>
                <w:rFonts w:ascii="Times New Roman" w:hAnsi="Times New Roman"/>
                <w:color w:val="000000"/>
                <w:sz w:val="24"/>
                <w:szCs w:val="24"/>
              </w:rPr>
              <w:t>4.3</w:t>
            </w:r>
          </w:p>
        </w:tc>
        <w:tc>
          <w:tcPr>
            <w:tcW w:w="7349"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Зарубежная драматургия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resh</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subject</w:t>
              </w:r>
              <w:r w:rsidRPr="00723E9B">
                <w:rPr>
                  <w:rFonts w:ascii="Times New Roman" w:hAnsi="Times New Roman"/>
                  <w:color w:val="0000FF"/>
                  <w:sz w:val="24"/>
                  <w:szCs w:val="24"/>
                  <w:u w:val="single"/>
                  <w:lang w:val="ru-RU"/>
                </w:rPr>
                <w:t>/14/10/</w:t>
              </w:r>
            </w:hyperlink>
          </w:p>
        </w:tc>
      </w:tr>
      <w:tr w:rsidR="0043677B" w:rsidRPr="00723E9B" w:rsidTr="0043677B">
        <w:trPr>
          <w:trHeight w:val="144"/>
          <w:tblCellSpacing w:w="20" w:type="nil"/>
        </w:trPr>
        <w:tc>
          <w:tcPr>
            <w:tcW w:w="8747" w:type="dxa"/>
            <w:gridSpan w:val="2"/>
            <w:tcMar>
              <w:top w:w="50" w:type="dxa"/>
              <w:left w:w="100" w:type="dxa"/>
            </w:tcMar>
            <w:vAlign w:val="center"/>
          </w:tcPr>
          <w:p w:rsidR="00D37CB1" w:rsidRPr="00723E9B" w:rsidRDefault="00CA67B8" w:rsidP="006773BA">
            <w:pPr>
              <w:spacing w:after="0"/>
              <w:ind w:left="135"/>
              <w:rPr>
                <w:sz w:val="24"/>
                <w:szCs w:val="24"/>
              </w:rPr>
            </w:pPr>
            <w:r w:rsidRPr="00723E9B">
              <w:rPr>
                <w:rFonts w:ascii="Times New Roman" w:hAnsi="Times New Roman"/>
                <w:color w:val="000000"/>
                <w:sz w:val="24"/>
                <w:szCs w:val="24"/>
              </w:rPr>
              <w:t>Итого по разделу</w:t>
            </w:r>
          </w:p>
        </w:tc>
        <w:tc>
          <w:tcPr>
            <w:tcW w:w="992" w:type="dxa"/>
            <w:tcMar>
              <w:top w:w="50" w:type="dxa"/>
              <w:left w:w="100" w:type="dxa"/>
            </w:tcMar>
            <w:vAlign w:val="center"/>
          </w:tcPr>
          <w:p w:rsidR="00D37CB1" w:rsidRPr="00723E9B" w:rsidRDefault="00CA67B8" w:rsidP="006773BA">
            <w:pPr>
              <w:spacing w:after="0"/>
              <w:ind w:left="135"/>
              <w:jc w:val="center"/>
              <w:rPr>
                <w:sz w:val="24"/>
                <w:szCs w:val="24"/>
              </w:rPr>
            </w:pPr>
            <w:r w:rsidRPr="00723E9B">
              <w:rPr>
                <w:rFonts w:ascii="Times New Roman" w:hAnsi="Times New Roman"/>
                <w:color w:val="000000"/>
                <w:sz w:val="24"/>
                <w:szCs w:val="24"/>
              </w:rPr>
              <w:t xml:space="preserve"> 4 </w:t>
            </w:r>
          </w:p>
        </w:tc>
        <w:tc>
          <w:tcPr>
            <w:tcW w:w="4301" w:type="dxa"/>
            <w:gridSpan w:val="2"/>
            <w:tcMar>
              <w:top w:w="50" w:type="dxa"/>
              <w:left w:w="100" w:type="dxa"/>
            </w:tcMar>
            <w:vAlign w:val="center"/>
          </w:tcPr>
          <w:p w:rsidR="00D37CB1" w:rsidRPr="00723E9B" w:rsidRDefault="00D37CB1" w:rsidP="006773BA">
            <w:pPr>
              <w:spacing w:after="0"/>
              <w:rPr>
                <w:sz w:val="24"/>
                <w:szCs w:val="24"/>
              </w:rPr>
            </w:pPr>
          </w:p>
        </w:tc>
      </w:tr>
      <w:tr w:rsidR="0043677B" w:rsidRPr="00723E9B" w:rsidTr="0043677B">
        <w:trPr>
          <w:trHeight w:val="577"/>
          <w:tblCellSpacing w:w="20" w:type="nil"/>
        </w:trPr>
        <w:tc>
          <w:tcPr>
            <w:tcW w:w="8747" w:type="dxa"/>
            <w:gridSpan w:val="2"/>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rPr>
              <w:t>Развитие речи</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7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rPr>
            </w:pPr>
          </w:p>
        </w:tc>
      </w:tr>
      <w:tr w:rsidR="0043677B" w:rsidRPr="00723E9B" w:rsidTr="0043677B">
        <w:trPr>
          <w:trHeight w:val="144"/>
          <w:tblCellSpacing w:w="20" w:type="nil"/>
        </w:trPr>
        <w:tc>
          <w:tcPr>
            <w:tcW w:w="8747" w:type="dxa"/>
            <w:gridSpan w:val="2"/>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rPr>
              <w:t>Уроки внеклассного чтения</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rPr>
            </w:pPr>
          </w:p>
        </w:tc>
      </w:tr>
      <w:tr w:rsidR="0043677B" w:rsidRPr="00723E9B" w:rsidTr="0043677B">
        <w:trPr>
          <w:trHeight w:val="144"/>
          <w:tblCellSpacing w:w="20" w:type="nil"/>
        </w:trPr>
        <w:tc>
          <w:tcPr>
            <w:tcW w:w="8747" w:type="dxa"/>
            <w:gridSpan w:val="2"/>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rPr>
              <w:t>Итоговые контрольные работы</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r w:rsidRPr="00723E9B">
              <w:rPr>
                <w:sz w:val="24"/>
                <w:szCs w:val="24"/>
                <w:lang w:val="ru-RU"/>
              </w:rPr>
              <w:t>4</w:t>
            </w:r>
          </w:p>
        </w:tc>
        <w:tc>
          <w:tcPr>
            <w:tcW w:w="3240" w:type="dxa"/>
            <w:tcMar>
              <w:top w:w="50" w:type="dxa"/>
              <w:left w:w="100" w:type="dxa"/>
            </w:tcMar>
            <w:vAlign w:val="center"/>
          </w:tcPr>
          <w:p w:rsidR="0043677B" w:rsidRPr="00723E9B" w:rsidRDefault="0043677B" w:rsidP="006773BA">
            <w:pPr>
              <w:spacing w:after="0"/>
              <w:ind w:left="135"/>
              <w:rPr>
                <w:sz w:val="24"/>
                <w:szCs w:val="24"/>
              </w:rPr>
            </w:pPr>
          </w:p>
        </w:tc>
      </w:tr>
      <w:tr w:rsidR="0043677B" w:rsidRPr="00723E9B" w:rsidTr="0043677B">
        <w:trPr>
          <w:trHeight w:val="144"/>
          <w:tblCellSpacing w:w="20" w:type="nil"/>
        </w:trPr>
        <w:tc>
          <w:tcPr>
            <w:tcW w:w="8747" w:type="dxa"/>
            <w:gridSpan w:val="2"/>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rPr>
              <w:t>Подготовка и защита проектов</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4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rPr>
            </w:pPr>
          </w:p>
        </w:tc>
      </w:tr>
      <w:tr w:rsidR="0043677B" w:rsidRPr="00723E9B" w:rsidTr="0043677B">
        <w:trPr>
          <w:trHeight w:val="144"/>
          <w:tblCellSpacing w:w="20" w:type="nil"/>
        </w:trPr>
        <w:tc>
          <w:tcPr>
            <w:tcW w:w="8747" w:type="dxa"/>
            <w:gridSpan w:val="2"/>
            <w:tcMar>
              <w:top w:w="50" w:type="dxa"/>
              <w:left w:w="100" w:type="dxa"/>
            </w:tcMar>
            <w:vAlign w:val="center"/>
          </w:tcPr>
          <w:p w:rsidR="0043677B" w:rsidRPr="00723E9B" w:rsidRDefault="0043677B" w:rsidP="006773BA">
            <w:pPr>
              <w:spacing w:after="0"/>
              <w:ind w:left="135"/>
              <w:rPr>
                <w:sz w:val="24"/>
                <w:szCs w:val="24"/>
              </w:rPr>
            </w:pPr>
            <w:r w:rsidRPr="00723E9B">
              <w:rPr>
                <w:rFonts w:ascii="Times New Roman" w:hAnsi="Times New Roman"/>
                <w:color w:val="000000"/>
                <w:sz w:val="24"/>
                <w:szCs w:val="24"/>
              </w:rPr>
              <w:t>Резервные уроки</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2 </w:t>
            </w:r>
          </w:p>
        </w:tc>
        <w:tc>
          <w:tcPr>
            <w:tcW w:w="1061" w:type="dxa"/>
            <w:tcMar>
              <w:top w:w="50" w:type="dxa"/>
              <w:left w:w="100" w:type="dxa"/>
            </w:tcMar>
            <w:vAlign w:val="center"/>
          </w:tcPr>
          <w:p w:rsidR="0043677B" w:rsidRPr="00723E9B" w:rsidRDefault="0043677B" w:rsidP="006773BA">
            <w:pPr>
              <w:spacing w:after="0"/>
              <w:ind w:left="135"/>
              <w:jc w:val="center"/>
              <w:rPr>
                <w:sz w:val="24"/>
                <w:szCs w:val="24"/>
              </w:rPr>
            </w:pPr>
          </w:p>
        </w:tc>
        <w:tc>
          <w:tcPr>
            <w:tcW w:w="3240" w:type="dxa"/>
            <w:tcMar>
              <w:top w:w="50" w:type="dxa"/>
              <w:left w:w="100" w:type="dxa"/>
            </w:tcMar>
            <w:vAlign w:val="center"/>
          </w:tcPr>
          <w:p w:rsidR="0043677B" w:rsidRPr="00723E9B" w:rsidRDefault="0043677B" w:rsidP="006773BA">
            <w:pPr>
              <w:spacing w:after="0"/>
              <w:ind w:left="135"/>
              <w:rPr>
                <w:sz w:val="24"/>
                <w:szCs w:val="24"/>
              </w:rPr>
            </w:pPr>
          </w:p>
        </w:tc>
      </w:tr>
      <w:tr w:rsidR="0043677B" w:rsidRPr="00723E9B" w:rsidTr="0043677B">
        <w:trPr>
          <w:trHeight w:val="144"/>
          <w:tblCellSpacing w:w="20" w:type="nil"/>
        </w:trPr>
        <w:tc>
          <w:tcPr>
            <w:tcW w:w="8747" w:type="dxa"/>
            <w:gridSpan w:val="2"/>
            <w:tcMar>
              <w:top w:w="50" w:type="dxa"/>
              <w:left w:w="100" w:type="dxa"/>
            </w:tcMar>
            <w:vAlign w:val="center"/>
          </w:tcPr>
          <w:p w:rsidR="0043677B" w:rsidRPr="00723E9B" w:rsidRDefault="0043677B" w:rsidP="006773BA">
            <w:pPr>
              <w:spacing w:after="0"/>
              <w:ind w:left="135"/>
              <w:rPr>
                <w:sz w:val="24"/>
                <w:szCs w:val="24"/>
                <w:lang w:val="ru-RU"/>
              </w:rPr>
            </w:pPr>
            <w:r w:rsidRPr="00723E9B">
              <w:rPr>
                <w:rFonts w:ascii="Times New Roman" w:hAnsi="Times New Roman"/>
                <w:color w:val="000000"/>
                <w:sz w:val="24"/>
                <w:szCs w:val="24"/>
                <w:lang w:val="ru-RU"/>
              </w:rPr>
              <w:t>ОБЩЕЕ КОЛИЧЕСТВО ЧАСОВ ПО ПРОГРАММЕ</w:t>
            </w:r>
          </w:p>
        </w:tc>
        <w:tc>
          <w:tcPr>
            <w:tcW w:w="992" w:type="dxa"/>
            <w:tcMar>
              <w:top w:w="50" w:type="dxa"/>
              <w:left w:w="100" w:type="dxa"/>
            </w:tcMar>
            <w:vAlign w:val="center"/>
          </w:tcPr>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102 </w:t>
            </w:r>
          </w:p>
        </w:tc>
        <w:tc>
          <w:tcPr>
            <w:tcW w:w="1061" w:type="dxa"/>
            <w:tcMar>
              <w:top w:w="50" w:type="dxa"/>
              <w:left w:w="100" w:type="dxa"/>
            </w:tcMar>
            <w:vAlign w:val="center"/>
          </w:tcPr>
          <w:p w:rsidR="0043677B" w:rsidRPr="00723E9B" w:rsidRDefault="0043677B" w:rsidP="006773BA">
            <w:pPr>
              <w:spacing w:after="0"/>
              <w:ind w:left="135"/>
              <w:jc w:val="center"/>
              <w:rPr>
                <w:sz w:val="24"/>
                <w:szCs w:val="24"/>
                <w:lang w:val="ru-RU"/>
              </w:rPr>
            </w:pPr>
            <w:r w:rsidRPr="00723E9B">
              <w:rPr>
                <w:rFonts w:ascii="Times New Roman" w:hAnsi="Times New Roman"/>
                <w:color w:val="000000"/>
                <w:sz w:val="24"/>
                <w:szCs w:val="24"/>
              </w:rPr>
              <w:t xml:space="preserve"> </w:t>
            </w:r>
            <w:r w:rsidRPr="00723E9B">
              <w:rPr>
                <w:rFonts w:ascii="Times New Roman" w:hAnsi="Times New Roman"/>
                <w:color w:val="000000"/>
                <w:sz w:val="24"/>
                <w:szCs w:val="24"/>
                <w:lang w:val="ru-RU"/>
              </w:rPr>
              <w:t>4</w:t>
            </w:r>
          </w:p>
          <w:p w:rsidR="0043677B" w:rsidRPr="00723E9B" w:rsidRDefault="0043677B" w:rsidP="006773BA">
            <w:pPr>
              <w:spacing w:after="0"/>
              <w:ind w:left="135"/>
              <w:jc w:val="center"/>
              <w:rPr>
                <w:sz w:val="24"/>
                <w:szCs w:val="24"/>
              </w:rPr>
            </w:pPr>
            <w:r w:rsidRPr="00723E9B">
              <w:rPr>
                <w:rFonts w:ascii="Times New Roman" w:hAnsi="Times New Roman"/>
                <w:color w:val="000000"/>
                <w:sz w:val="24"/>
                <w:szCs w:val="24"/>
              </w:rPr>
              <w:t xml:space="preserve"> </w:t>
            </w:r>
          </w:p>
        </w:tc>
        <w:tc>
          <w:tcPr>
            <w:tcW w:w="3240" w:type="dxa"/>
            <w:tcMar>
              <w:top w:w="50" w:type="dxa"/>
              <w:left w:w="100" w:type="dxa"/>
            </w:tcMar>
            <w:vAlign w:val="center"/>
          </w:tcPr>
          <w:p w:rsidR="0043677B" w:rsidRPr="00723E9B" w:rsidRDefault="0043677B" w:rsidP="006773BA">
            <w:pPr>
              <w:spacing w:after="0"/>
              <w:rPr>
                <w:sz w:val="24"/>
                <w:szCs w:val="24"/>
              </w:rPr>
            </w:pPr>
          </w:p>
        </w:tc>
      </w:tr>
    </w:tbl>
    <w:p w:rsidR="00D37CB1" w:rsidRPr="00723E9B" w:rsidRDefault="00D37CB1" w:rsidP="006773BA">
      <w:pPr>
        <w:spacing w:after="0"/>
        <w:rPr>
          <w:sz w:val="24"/>
          <w:szCs w:val="24"/>
          <w:lang w:val="ru-RU"/>
        </w:rPr>
        <w:sectPr w:rsidR="00D37CB1" w:rsidRPr="00723E9B" w:rsidSect="0043677B">
          <w:pgSz w:w="11906" w:h="16383"/>
          <w:pgMar w:top="1701" w:right="1134" w:bottom="850" w:left="851" w:header="720" w:footer="720" w:gutter="0"/>
          <w:cols w:space="720"/>
          <w:docGrid w:linePitch="299"/>
        </w:sectPr>
      </w:pPr>
    </w:p>
    <w:p w:rsidR="00582A67" w:rsidRPr="00723E9B" w:rsidRDefault="00582A67" w:rsidP="00582A67">
      <w:pPr>
        <w:spacing w:after="0"/>
        <w:ind w:left="120"/>
        <w:rPr>
          <w:sz w:val="24"/>
          <w:szCs w:val="24"/>
        </w:rPr>
      </w:pPr>
      <w:bookmarkStart w:id="48" w:name="block-62268"/>
      <w:bookmarkEnd w:id="47"/>
      <w:r w:rsidRPr="00723E9B">
        <w:rPr>
          <w:rFonts w:ascii="Times New Roman" w:hAnsi="Times New Roman"/>
          <w:b/>
          <w:color w:val="000000"/>
          <w:sz w:val="24"/>
          <w:szCs w:val="24"/>
        </w:rPr>
        <w:lastRenderedPageBreak/>
        <w:t xml:space="preserve">ПОУРОЧНЫЙ ПЛАН </w:t>
      </w:r>
    </w:p>
    <w:p w:rsidR="00582A67" w:rsidRPr="00723E9B" w:rsidRDefault="00582A67" w:rsidP="00582A67">
      <w:pPr>
        <w:spacing w:after="0"/>
        <w:ind w:left="120"/>
        <w:rPr>
          <w:sz w:val="24"/>
          <w:szCs w:val="24"/>
        </w:rPr>
      </w:pPr>
      <w:r w:rsidRPr="00723E9B">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56"/>
        <w:gridCol w:w="4914"/>
        <w:gridCol w:w="982"/>
        <w:gridCol w:w="3094"/>
      </w:tblGrid>
      <w:tr w:rsidR="00582A67" w:rsidRPr="00723E9B" w:rsidTr="00582A67">
        <w:trPr>
          <w:trHeight w:val="144"/>
          <w:tblCellSpacing w:w="20" w:type="nil"/>
        </w:trPr>
        <w:tc>
          <w:tcPr>
            <w:tcW w:w="856" w:type="dxa"/>
            <w:vMerge w:val="restart"/>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 п/п </w:t>
            </w:r>
          </w:p>
          <w:p w:rsidR="00582A67" w:rsidRPr="00723E9B" w:rsidRDefault="00582A67" w:rsidP="00582A67">
            <w:pPr>
              <w:spacing w:after="0"/>
              <w:ind w:left="135"/>
              <w:rPr>
                <w:sz w:val="24"/>
                <w:szCs w:val="24"/>
              </w:rPr>
            </w:pPr>
          </w:p>
        </w:tc>
        <w:tc>
          <w:tcPr>
            <w:tcW w:w="4914" w:type="dxa"/>
            <w:vMerge w:val="restart"/>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Тема урока </w:t>
            </w:r>
          </w:p>
          <w:p w:rsidR="00582A67" w:rsidRPr="00723E9B" w:rsidRDefault="00582A67" w:rsidP="00582A67">
            <w:pPr>
              <w:spacing w:after="0"/>
              <w:ind w:left="135"/>
              <w:rPr>
                <w:sz w:val="24"/>
                <w:szCs w:val="24"/>
              </w:rPr>
            </w:pPr>
          </w:p>
        </w:tc>
        <w:tc>
          <w:tcPr>
            <w:tcW w:w="982"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b/>
                <w:color w:val="000000"/>
                <w:sz w:val="24"/>
                <w:szCs w:val="24"/>
              </w:rPr>
              <w:t>Количество часов</w:t>
            </w:r>
          </w:p>
        </w:tc>
        <w:tc>
          <w:tcPr>
            <w:tcW w:w="3094" w:type="dxa"/>
            <w:vMerge w:val="restart"/>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Электронные цифровые образовательные ресурсы </w:t>
            </w:r>
          </w:p>
          <w:p w:rsidR="00582A67" w:rsidRPr="00723E9B" w:rsidRDefault="00582A67" w:rsidP="00582A67">
            <w:pPr>
              <w:spacing w:after="0"/>
              <w:ind w:left="135"/>
              <w:rPr>
                <w:sz w:val="24"/>
                <w:szCs w:val="24"/>
              </w:rPr>
            </w:pPr>
          </w:p>
        </w:tc>
      </w:tr>
      <w:tr w:rsidR="00582A67" w:rsidRPr="00723E9B" w:rsidTr="00582A67">
        <w:trPr>
          <w:trHeight w:val="144"/>
          <w:tblCellSpacing w:w="20" w:type="nil"/>
        </w:trPr>
        <w:tc>
          <w:tcPr>
            <w:tcW w:w="856" w:type="dxa"/>
            <w:vMerge/>
            <w:tcBorders>
              <w:top w:val="nil"/>
            </w:tcBorders>
            <w:tcMar>
              <w:top w:w="50" w:type="dxa"/>
              <w:left w:w="100" w:type="dxa"/>
            </w:tcMar>
          </w:tcPr>
          <w:p w:rsidR="00582A67" w:rsidRPr="00723E9B" w:rsidRDefault="00582A67" w:rsidP="00582A67">
            <w:pPr>
              <w:rPr>
                <w:sz w:val="24"/>
                <w:szCs w:val="24"/>
              </w:rPr>
            </w:pPr>
          </w:p>
        </w:tc>
        <w:tc>
          <w:tcPr>
            <w:tcW w:w="4914" w:type="dxa"/>
            <w:vMerge/>
            <w:tcBorders>
              <w:top w:val="nil"/>
            </w:tcBorders>
            <w:tcMar>
              <w:top w:w="50" w:type="dxa"/>
              <w:left w:w="100" w:type="dxa"/>
            </w:tcMar>
          </w:tcPr>
          <w:p w:rsidR="00582A67" w:rsidRPr="00723E9B" w:rsidRDefault="00582A67" w:rsidP="00582A67">
            <w:pPr>
              <w:rPr>
                <w:sz w:val="24"/>
                <w:szCs w:val="24"/>
              </w:rPr>
            </w:pPr>
          </w:p>
        </w:tc>
        <w:tc>
          <w:tcPr>
            <w:tcW w:w="982"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Всего </w:t>
            </w:r>
          </w:p>
          <w:p w:rsidR="00582A67" w:rsidRPr="00723E9B" w:rsidRDefault="00582A67" w:rsidP="00582A67">
            <w:pPr>
              <w:spacing w:after="0"/>
              <w:ind w:left="135"/>
              <w:rPr>
                <w:sz w:val="24"/>
                <w:szCs w:val="24"/>
              </w:rPr>
            </w:pPr>
          </w:p>
        </w:tc>
        <w:tc>
          <w:tcPr>
            <w:tcW w:w="3094" w:type="dxa"/>
            <w:vMerge/>
            <w:tcBorders>
              <w:top w:val="nil"/>
            </w:tcBorders>
            <w:tcMar>
              <w:top w:w="50" w:type="dxa"/>
              <w:left w:w="100" w:type="dxa"/>
            </w:tcMar>
          </w:tcPr>
          <w:p w:rsidR="00582A67" w:rsidRPr="00723E9B" w:rsidRDefault="00582A67" w:rsidP="00582A67">
            <w:pPr>
              <w:rPr>
                <w:sz w:val="24"/>
                <w:szCs w:val="24"/>
              </w:rPr>
            </w:pPr>
          </w:p>
        </w:tc>
      </w:tr>
      <w:tr w:rsidR="00582A67" w:rsidRPr="00723E9B"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Обобщающее повторение: от древнерусской литературы до литературы </w:t>
            </w:r>
            <w:r w:rsidRPr="00723E9B">
              <w:rPr>
                <w:rFonts w:ascii="Times New Roman" w:hAnsi="Times New Roman"/>
                <w:color w:val="000000"/>
                <w:sz w:val="24"/>
                <w:szCs w:val="24"/>
              </w:rPr>
              <w:t>XVIII</w:t>
            </w:r>
            <w:r w:rsidRPr="00723E9B">
              <w:rPr>
                <w:rFonts w:ascii="Times New Roman" w:hAnsi="Times New Roman"/>
                <w:color w:val="000000"/>
                <w:sz w:val="24"/>
                <w:szCs w:val="24"/>
                <w:lang w:val="ru-RU"/>
              </w:rPr>
              <w:t xml:space="preserve"> века. «Слово о полку Игореве». Стихотворения М.В. Ломоносова, Г.Р. Державина. </w:t>
            </w:r>
            <w:r w:rsidRPr="00723E9B">
              <w:rPr>
                <w:rFonts w:ascii="Times New Roman" w:hAnsi="Times New Roman"/>
                <w:color w:val="000000"/>
                <w:sz w:val="24"/>
                <w:szCs w:val="24"/>
              </w:rPr>
              <w:t>Комедия Д.И. Фонвизина «Недоросль»</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rPr>
            </w:pPr>
          </w:p>
        </w:tc>
      </w:tr>
      <w:tr w:rsidR="00582A67" w:rsidRPr="00723E9B"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Обобщающее повторение: стихотворения и баллады В.А. Жуковского; комедия А.С. Грибоедова «Горе от ума»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rPr>
            </w:pPr>
          </w:p>
        </w:tc>
      </w:tr>
      <w:tr w:rsidR="00582A67" w:rsidRPr="00723E9B"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Обобщающее повторение: произведения А.С. Пушкина. Стихотворения, романы «Евгений Онегин» и «Капитанская дочка»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rPr>
            </w:pPr>
          </w:p>
        </w:tc>
      </w:tr>
      <w:tr w:rsidR="00582A67" w:rsidRPr="00723E9B"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Обобщающее повторение: произведения М.Ю. Лермонтова. Стихотворения. Роман «Герой нашего времени»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rPr>
            </w:pPr>
          </w:p>
        </w:tc>
      </w:tr>
      <w:tr w:rsidR="00582A67" w:rsidRPr="00723E9B"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Обобщающее повторение: произведения Н.В. Гоголя. Комедия «Ревизор». Поэма «Мертвые души»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rPr>
            </w:pPr>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Введение в курс литературы второй половины Х</w:t>
            </w:r>
            <w:r w:rsidRPr="00723E9B">
              <w:rPr>
                <w:rFonts w:ascii="Times New Roman" w:hAnsi="Times New Roman"/>
                <w:color w:val="000000"/>
                <w:sz w:val="24"/>
                <w:szCs w:val="24"/>
              </w:rPr>
              <w:t>IX</w:t>
            </w:r>
            <w:r w:rsidRPr="00723E9B">
              <w:rPr>
                <w:rFonts w:ascii="Times New Roman" w:hAnsi="Times New Roman"/>
                <w:color w:val="000000"/>
                <w:sz w:val="24"/>
                <w:szCs w:val="24"/>
                <w:lang w:val="ru-RU"/>
              </w:rPr>
              <w:t xml:space="preserve"> века. Основные этапы жизни и творчества А.Н. Островского. </w:t>
            </w:r>
            <w:r w:rsidRPr="00723E9B">
              <w:rPr>
                <w:rFonts w:ascii="Times New Roman" w:hAnsi="Times New Roman"/>
                <w:color w:val="000000"/>
                <w:sz w:val="24"/>
                <w:szCs w:val="24"/>
              </w:rPr>
              <w:t>Идейно-художественное своеобразие драмы «Гроза»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66018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Тематика и проблематика пьесы «Гроза». Особенности сюжета и своеобразие конфликта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dc</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abf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Город Калинов и его обитатели. </w:t>
            </w:r>
            <w:r w:rsidRPr="00723E9B">
              <w:rPr>
                <w:rFonts w:ascii="Times New Roman" w:hAnsi="Times New Roman"/>
                <w:color w:val="000000"/>
                <w:sz w:val="24"/>
                <w:szCs w:val="24"/>
              </w:rPr>
              <w:t>Образ Катерины</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5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/52</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226</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Смысл названия и символика пьесы. Драма «Гроза» в русской критике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505742</w:t>
              </w:r>
              <w:r w:rsidRPr="00723E9B">
                <w:rPr>
                  <w:rFonts w:ascii="Times New Roman" w:hAnsi="Times New Roman"/>
                  <w:color w:val="0000FF"/>
                  <w:sz w:val="24"/>
                  <w:szCs w:val="24"/>
                  <w:u w:val="single"/>
                </w:rPr>
                <w:t>d</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пьесе А.Н. Островского «Гроза»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bfccec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Резервный урок. </w:t>
            </w:r>
            <w:r w:rsidRPr="00723E9B">
              <w:rPr>
                <w:rFonts w:ascii="Times New Roman" w:hAnsi="Times New Roman"/>
                <w:color w:val="000000"/>
                <w:sz w:val="24"/>
                <w:szCs w:val="24"/>
              </w:rPr>
              <w:t>C</w:t>
            </w:r>
            <w:r w:rsidRPr="00723E9B">
              <w:rPr>
                <w:rFonts w:ascii="Times New Roman" w:hAnsi="Times New Roman"/>
                <w:color w:val="000000"/>
                <w:sz w:val="24"/>
                <w:szCs w:val="24"/>
                <w:lang w:val="ru-RU"/>
              </w:rPr>
              <w:t>очинение по пьесе А.Н. Островского «Гроза»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bf</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dac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12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И.А. Гончарова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8025</w:t>
              </w:r>
              <w:r w:rsidRPr="00723E9B">
                <w:rPr>
                  <w:rFonts w:ascii="Times New Roman" w:hAnsi="Times New Roman"/>
                  <w:color w:val="0000FF"/>
                  <w:sz w:val="24"/>
                  <w:szCs w:val="24"/>
                  <w:u w:val="single"/>
                </w:rPr>
                <w:t>ef</w:t>
              </w:r>
              <w:r w:rsidRPr="00723E9B">
                <w:rPr>
                  <w:rFonts w:ascii="Times New Roman" w:hAnsi="Times New Roman"/>
                  <w:color w:val="0000FF"/>
                  <w:sz w:val="24"/>
                  <w:szCs w:val="24"/>
                  <w:u w:val="single"/>
                  <w:lang w:val="ru-RU"/>
                </w:rPr>
                <w:t>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История создания романа «Обломов». Особенности композиции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0004569</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Образ главного героя. Обломов и Штольц</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eface</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Женские образы в романе «Обломов» и их роль в развитии сюжета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/569</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9145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Социально-философский смысл романа «Обломов». Русская критика о романе. Понятие «обломовщина»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/6631455</w:t>
              </w:r>
              <w:r w:rsidRPr="00723E9B">
                <w:rPr>
                  <w:rFonts w:ascii="Times New Roman" w:hAnsi="Times New Roman"/>
                  <w:color w:val="0000FF"/>
                  <w:sz w:val="24"/>
                  <w:szCs w:val="24"/>
                  <w:u w:val="single"/>
                </w:rPr>
                <w:t>a</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роману И.А. Гончарова «Обломов»</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3966</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18</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И.С. Тургенева. Творческая история создания романа «Отцы и дети»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6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9505</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01</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Сюжет и проблематика романа «Отцы и дети»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43</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1304</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Образ нигилиста в романе «Отцы и дети», конфликт поколений</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820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Женские образы в романе «Отцы и дети»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753714</w:t>
              </w:r>
              <w:r w:rsidRPr="00723E9B">
                <w:rPr>
                  <w:rFonts w:ascii="Times New Roman" w:hAnsi="Times New Roman"/>
                  <w:color w:val="0000FF"/>
                  <w:sz w:val="24"/>
                  <w:szCs w:val="24"/>
                  <w:u w:val="single"/>
                </w:rPr>
                <w:t>b</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«Вечные темы» в романе «Отцы и дети». Роль эпилога. Авторская позиция и способы ее выражения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04</w:t>
              </w:r>
              <w:r w:rsidRPr="00723E9B">
                <w:rPr>
                  <w:rFonts w:ascii="Times New Roman" w:hAnsi="Times New Roman"/>
                  <w:color w:val="0000FF"/>
                  <w:sz w:val="24"/>
                  <w:szCs w:val="24"/>
                  <w:u w:val="single"/>
                </w:rPr>
                <w:t>ffea</w:t>
              </w:r>
              <w:r w:rsidRPr="00723E9B">
                <w:rPr>
                  <w:rFonts w:ascii="Times New Roman" w:hAnsi="Times New Roman"/>
                  <w:color w:val="0000FF"/>
                  <w:sz w:val="24"/>
                  <w:szCs w:val="24"/>
                  <w:u w:val="single"/>
                  <w:lang w:val="ru-RU"/>
                </w:rPr>
                <w:t>9</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Полемика вокруг романа «Отцы и дети»: Д.И. Писарев и другие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800</w:t>
              </w:r>
              <w:r w:rsidRPr="00723E9B">
                <w:rPr>
                  <w:rFonts w:ascii="Times New Roman" w:hAnsi="Times New Roman"/>
                  <w:color w:val="0000FF"/>
                  <w:sz w:val="24"/>
                  <w:szCs w:val="24"/>
                  <w:u w:val="single"/>
                </w:rPr>
                <w:t>baca</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роману И.С. Тургенева «Отцы и дети»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cca</w:t>
              </w:r>
              <w:r w:rsidRPr="00723E9B">
                <w:rPr>
                  <w:rFonts w:ascii="Times New Roman" w:hAnsi="Times New Roman"/>
                  <w:color w:val="0000FF"/>
                  <w:sz w:val="24"/>
                  <w:szCs w:val="24"/>
                  <w:u w:val="single"/>
                  <w:lang w:val="ru-RU"/>
                </w:rPr>
                <w:t>723</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Ф.И. Тютчева. Поэт-философ</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/77583</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родной природы в лирике Ф.И. Тютчева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46</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aff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Любовная лирика Ф.И. Тютчева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2637</w:t>
              </w:r>
              <w:r w:rsidRPr="00723E9B">
                <w:rPr>
                  <w:rFonts w:ascii="Times New Roman" w:hAnsi="Times New Roman"/>
                  <w:color w:val="0000FF"/>
                  <w:sz w:val="24"/>
                  <w:szCs w:val="24"/>
                  <w:u w:val="single"/>
                </w:rPr>
                <w:t>d</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28</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Анализ лирического произведения Ф.И. Тютчева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7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46</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13</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29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Н.А. Некрасова. О народных истоках мироощущения поэта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94</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edc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Гражданская поэзия и лирика чувств Н.А. Некрасова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87</w:t>
              </w:r>
              <w:r w:rsidRPr="00723E9B">
                <w:rPr>
                  <w:rFonts w:ascii="Times New Roman" w:hAnsi="Times New Roman"/>
                  <w:color w:val="0000FF"/>
                  <w:sz w:val="24"/>
                  <w:szCs w:val="24"/>
                  <w:u w:val="single"/>
                </w:rPr>
                <w:t>fd</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Анализ лирического произведения Н.А. Некрасова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ab</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ee</w:t>
              </w:r>
              <w:r w:rsidRPr="00723E9B">
                <w:rPr>
                  <w:rFonts w:ascii="Times New Roman" w:hAnsi="Times New Roman"/>
                  <w:color w:val="0000FF"/>
                  <w:sz w:val="24"/>
                  <w:szCs w:val="24"/>
                  <w:u w:val="single"/>
                  <w:lang w:val="ru-RU"/>
                </w:rPr>
                <w:t>46</w:t>
              </w:r>
              <w:r w:rsidRPr="00723E9B">
                <w:rPr>
                  <w:rFonts w:ascii="Times New Roman" w:hAnsi="Times New Roman"/>
                  <w:color w:val="0000FF"/>
                  <w:sz w:val="24"/>
                  <w:szCs w:val="24"/>
                  <w:u w:val="single"/>
                </w:rPr>
                <w:t>b</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32</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История создания поэмы Н.А. Некрасова «Кому на Руси жить хорошо». </w:t>
            </w:r>
            <w:r w:rsidRPr="00723E9B">
              <w:rPr>
                <w:rFonts w:ascii="Times New Roman" w:hAnsi="Times New Roman"/>
                <w:color w:val="000000"/>
                <w:sz w:val="24"/>
                <w:szCs w:val="24"/>
              </w:rPr>
              <w:t>Особенности жанра, сюжета и композиции. Фольклорная основа произведения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fc</w:t>
              </w:r>
              <w:r w:rsidRPr="00723E9B">
                <w:rPr>
                  <w:rFonts w:ascii="Times New Roman" w:hAnsi="Times New Roman"/>
                  <w:color w:val="0000FF"/>
                  <w:sz w:val="24"/>
                  <w:szCs w:val="24"/>
                  <w:u w:val="single"/>
                  <w:lang w:val="ru-RU"/>
                </w:rPr>
                <w:t>94</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83</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Многообразие народных типов в галерее персонажей «Кому на Руси жить хорошо»</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/38</w:t>
              </w:r>
              <w:r w:rsidRPr="00723E9B">
                <w:rPr>
                  <w:rFonts w:ascii="Times New Roman" w:hAnsi="Times New Roman"/>
                  <w:color w:val="0000FF"/>
                  <w:sz w:val="24"/>
                  <w:szCs w:val="24"/>
                  <w:u w:val="single"/>
                </w:rPr>
                <w:t>fb</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ca</w:t>
              </w:r>
              <w:r w:rsidRPr="00723E9B">
                <w:rPr>
                  <w:rFonts w:ascii="Times New Roman" w:hAnsi="Times New Roman"/>
                  <w:color w:val="0000FF"/>
                  <w:sz w:val="24"/>
                  <w:szCs w:val="24"/>
                  <w:u w:val="single"/>
                  <w:lang w:val="ru-RU"/>
                </w:rPr>
                <w:t>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Проблемы счастья и смысла жизни в поэме «Кому на Руси жить хорошо»</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/6409</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788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35</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Основные этапы жизни и творчества А.А. Фета. </w:t>
            </w:r>
            <w:r w:rsidRPr="00723E9B">
              <w:rPr>
                <w:rFonts w:ascii="Times New Roman" w:hAnsi="Times New Roman"/>
                <w:color w:val="000000"/>
                <w:sz w:val="24"/>
                <w:szCs w:val="24"/>
              </w:rPr>
              <w:t>Теория «чистого искусства»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fdcc</w:t>
              </w:r>
              <w:r w:rsidRPr="00723E9B">
                <w:rPr>
                  <w:rFonts w:ascii="Times New Roman" w:hAnsi="Times New Roman"/>
                  <w:color w:val="0000FF"/>
                  <w:sz w:val="24"/>
                  <w:szCs w:val="24"/>
                  <w:u w:val="single"/>
                  <w:lang w:val="ru-RU"/>
                </w:rPr>
                <w:t>372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Человек и природа в лирике А.А. Фета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017055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Художественное мастерство А.А. Фета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/278</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38</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Анализ лирического произведения А.А. Фета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8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/396</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644</w:t>
              </w:r>
              <w:r w:rsidRPr="00723E9B">
                <w:rPr>
                  <w:rFonts w:ascii="Times New Roman" w:hAnsi="Times New Roman"/>
                  <w:color w:val="0000FF"/>
                  <w:sz w:val="24"/>
                  <w:szCs w:val="24"/>
                  <w:u w:val="single"/>
                </w:rPr>
                <w:t>b</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Подготовка к контрольной работе: ответы на проблемный вопрос, сочинение, тесты по поэзии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005</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51</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Контрольная работа: письменные ответы на проблемный вопрос, сочинение, тесты по поэзии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211621</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41</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Основные этапы жизни и творчества М.Е. Салтыкова-Щедрина. </w:t>
            </w:r>
            <w:r w:rsidRPr="00723E9B">
              <w:rPr>
                <w:rFonts w:ascii="Times New Roman" w:hAnsi="Times New Roman"/>
                <w:color w:val="000000"/>
                <w:sz w:val="24"/>
                <w:szCs w:val="24"/>
              </w:rPr>
              <w:t>Мастер сатиры</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eed</w:t>
              </w:r>
              <w:r w:rsidRPr="00723E9B">
                <w:rPr>
                  <w:rFonts w:ascii="Times New Roman" w:hAnsi="Times New Roman"/>
                  <w:color w:val="0000FF"/>
                  <w:sz w:val="24"/>
                  <w:szCs w:val="24"/>
                  <w:u w:val="single"/>
                  <w:lang w:val="ru-RU"/>
                </w:rPr>
                <w:t>61</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«История одного города» как сатирическое произведение. Глава «О корени происхождения глуповцев»</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277</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94</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/62</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032</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0</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Подготовка к презентации проектов по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/90</w:t>
              </w:r>
              <w:r w:rsidRPr="00723E9B">
                <w:rPr>
                  <w:rFonts w:ascii="Times New Roman" w:hAnsi="Times New Roman"/>
                  <w:color w:val="0000FF"/>
                  <w:sz w:val="24"/>
                  <w:szCs w:val="24"/>
                  <w:u w:val="single"/>
                </w:rPr>
                <w:t>dd</w:t>
              </w:r>
              <w:r w:rsidRPr="00723E9B">
                <w:rPr>
                  <w:rFonts w:ascii="Times New Roman" w:hAnsi="Times New Roman"/>
                  <w:color w:val="0000FF"/>
                  <w:sz w:val="24"/>
                  <w:szCs w:val="24"/>
                  <w:u w:val="single"/>
                  <w:lang w:val="ru-RU"/>
                </w:rPr>
                <w:t>454</w:t>
              </w:r>
              <w:r w:rsidRPr="00723E9B">
                <w:rPr>
                  <w:rFonts w:ascii="Times New Roman" w:hAnsi="Times New Roman"/>
                  <w:color w:val="0000FF"/>
                  <w:sz w:val="24"/>
                  <w:szCs w:val="24"/>
                  <w:u w:val="single"/>
                  <w:lang w:val="ru-RU"/>
                </w:rPr>
                <w:lastRenderedPageBreak/>
                <w:t>7</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45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Презентация проектов по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/48</w:t>
              </w:r>
              <w:r w:rsidRPr="00723E9B">
                <w:rPr>
                  <w:rFonts w:ascii="Times New Roman" w:hAnsi="Times New Roman"/>
                  <w:color w:val="0000FF"/>
                  <w:sz w:val="24"/>
                  <w:szCs w:val="24"/>
                  <w:u w:val="single"/>
                </w:rPr>
                <w:t>dc</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cdd</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Ф.М. Достоевского</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59225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47</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История создания романа «Преступление и наказание». </w:t>
            </w:r>
            <w:r w:rsidRPr="00723E9B">
              <w:rPr>
                <w:rFonts w:ascii="Times New Roman" w:hAnsi="Times New Roman"/>
                <w:color w:val="000000"/>
                <w:sz w:val="24"/>
                <w:szCs w:val="24"/>
              </w:rPr>
              <w:t>Жанровые и композиционные особенности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/32909836</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48</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сюжетные линии романа «Преступление и наказание». Преступление Раскольникова. Идея о праве сильной личности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9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66</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91</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Раскольников в системе образов. Раскольников и его «двойники»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31</w:t>
              </w:r>
              <w:r w:rsidRPr="00723E9B">
                <w:rPr>
                  <w:rFonts w:ascii="Times New Roman" w:hAnsi="Times New Roman"/>
                  <w:color w:val="0000FF"/>
                  <w:sz w:val="24"/>
                  <w:szCs w:val="24"/>
                  <w:u w:val="single"/>
                </w:rPr>
                <w:t>eadf</w:t>
              </w:r>
              <w:r w:rsidRPr="00723E9B">
                <w:rPr>
                  <w:rFonts w:ascii="Times New Roman" w:hAnsi="Times New Roman"/>
                  <w:color w:val="0000FF"/>
                  <w:sz w:val="24"/>
                  <w:szCs w:val="24"/>
                  <w:u w:val="single"/>
                  <w:lang w:val="ru-RU"/>
                </w:rPr>
                <w:t>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50</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Униженные и оскорбленные в романе «Преступление и наказание». </w:t>
            </w:r>
            <w:r w:rsidRPr="00723E9B">
              <w:rPr>
                <w:rFonts w:ascii="Times New Roman" w:hAnsi="Times New Roman"/>
                <w:color w:val="000000"/>
                <w:sz w:val="24"/>
                <w:szCs w:val="24"/>
              </w:rPr>
              <w:t>Образ Петербурга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/14396328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Образ Сонечки Мармеладовой и проблема нравственного идеала в романе «Преступление и наказание»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eb</w:t>
              </w:r>
              <w:r w:rsidRPr="00723E9B">
                <w:rPr>
                  <w:rFonts w:ascii="Times New Roman" w:hAnsi="Times New Roman"/>
                  <w:color w:val="0000FF"/>
                  <w:sz w:val="24"/>
                  <w:szCs w:val="24"/>
                  <w:u w:val="single"/>
                  <w:lang w:val="ru-RU"/>
                </w:rPr>
                <w:t>282</w:t>
              </w:r>
              <w:r w:rsidRPr="00723E9B">
                <w:rPr>
                  <w:rFonts w:ascii="Times New Roman" w:hAnsi="Times New Roman"/>
                  <w:color w:val="0000FF"/>
                  <w:sz w:val="24"/>
                  <w:szCs w:val="24"/>
                  <w:u w:val="single"/>
                </w:rPr>
                <w:t>fbc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Библейские мотивы и образы в романе «Преступление и наказание»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251</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53</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Смысл названия романа «Преступление и наказание». </w:t>
            </w:r>
            <w:r w:rsidRPr="00723E9B">
              <w:rPr>
                <w:rFonts w:ascii="Times New Roman" w:hAnsi="Times New Roman"/>
                <w:color w:val="000000"/>
                <w:sz w:val="24"/>
                <w:szCs w:val="24"/>
              </w:rPr>
              <w:t>Роль финала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/6355</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71</w:t>
              </w:r>
              <w:r w:rsidRPr="00723E9B">
                <w:rPr>
                  <w:rFonts w:ascii="Times New Roman" w:hAnsi="Times New Roman"/>
                  <w:color w:val="0000FF"/>
                  <w:sz w:val="24"/>
                  <w:szCs w:val="24"/>
                  <w:u w:val="single"/>
                </w:rPr>
                <w:t>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Художественное мастерство писателя. Психологизм в романе «Преступление и наказание» </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/55</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3</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Историко-культурное значение романа Ф.М. Достоевского «Преступление и наказание»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ff</w:t>
              </w:r>
              <w:r w:rsidRPr="00723E9B">
                <w:rPr>
                  <w:rFonts w:ascii="Times New Roman" w:hAnsi="Times New Roman"/>
                  <w:color w:val="0000FF"/>
                  <w:sz w:val="24"/>
                  <w:szCs w:val="24"/>
                  <w:u w:val="single"/>
                  <w:lang w:val="ru-RU"/>
                </w:rPr>
                <w:t>59256</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роману «Преступление и наказание»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fd</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ec</w:t>
              </w:r>
              <w:r w:rsidRPr="00723E9B">
                <w:rPr>
                  <w:rFonts w:ascii="Times New Roman" w:hAnsi="Times New Roman"/>
                  <w:color w:val="0000FF"/>
                  <w:sz w:val="24"/>
                  <w:szCs w:val="24"/>
                  <w:u w:val="single"/>
                  <w:lang w:val="ru-RU"/>
                </w:rPr>
                <w:t>140</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Л.Н. Толстого</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/429</w:t>
              </w:r>
              <w:r w:rsidRPr="00723E9B">
                <w:rPr>
                  <w:rFonts w:ascii="Times New Roman" w:hAnsi="Times New Roman"/>
                  <w:color w:val="0000FF"/>
                  <w:sz w:val="24"/>
                  <w:szCs w:val="24"/>
                  <w:u w:val="single"/>
                </w:rPr>
                <w:t>ee</w:t>
              </w:r>
              <w:r w:rsidRPr="00723E9B">
                <w:rPr>
                  <w:rFonts w:ascii="Times New Roman" w:hAnsi="Times New Roman"/>
                  <w:color w:val="0000FF"/>
                  <w:sz w:val="24"/>
                  <w:szCs w:val="24"/>
                  <w:u w:val="single"/>
                  <w:lang w:val="ru-RU"/>
                </w:rPr>
                <w:t>50</w:t>
              </w:r>
              <w:r w:rsidRPr="00723E9B">
                <w:rPr>
                  <w:rFonts w:ascii="Times New Roman" w:hAnsi="Times New Roman"/>
                  <w:color w:val="0000FF"/>
                  <w:sz w:val="24"/>
                  <w:szCs w:val="24"/>
                  <w:u w:val="single"/>
                </w:rPr>
                <w:t>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58</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История создания романа-эпопеи «Война и мир». </w:t>
            </w:r>
            <w:r w:rsidRPr="00723E9B">
              <w:rPr>
                <w:rFonts w:ascii="Times New Roman" w:hAnsi="Times New Roman"/>
                <w:color w:val="000000"/>
                <w:sz w:val="24"/>
                <w:szCs w:val="24"/>
              </w:rPr>
              <w:t>Жанровые особенности произведения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0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/92</w:t>
              </w:r>
              <w:r w:rsidRPr="00723E9B">
                <w:rPr>
                  <w:rFonts w:ascii="Times New Roman" w:hAnsi="Times New Roman"/>
                  <w:color w:val="0000FF"/>
                  <w:sz w:val="24"/>
                  <w:szCs w:val="24"/>
                  <w:u w:val="single"/>
                </w:rPr>
                <w:t>dd</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da</w:t>
              </w:r>
              <w:r w:rsidRPr="00723E9B">
                <w:rPr>
                  <w:rFonts w:ascii="Times New Roman" w:hAnsi="Times New Roman"/>
                  <w:color w:val="0000FF"/>
                  <w:sz w:val="24"/>
                  <w:szCs w:val="24"/>
                  <w:u w:val="single"/>
                  <w:lang w:val="ru-RU"/>
                </w:rPr>
                <w:t>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Роман-эпопея «Война и мир». Смысл названия. Историческая основа произведения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/95955423</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60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Роман-эпопея «Война и мир». Нравственные устои и жизнь дворянства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cc</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1</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«Мысль семейная» в романе-эпопее «Война и мир»: Ростовы и Болконские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32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Нравственно-философские взгляды Л.Н. Толстого, воплощенные в женских образах романа-эпопеи «Война и мир»</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af</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Поиски смысла жизни Андрея Болконского</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/927</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5948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64</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rPr>
              <w:t>Духовные искания Пьера Безухова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/1156</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fb</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Отечественная война 1812 года в романе-эпопее «Война и мир»</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/72</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eb</w:t>
              </w:r>
              <w:r w:rsidRPr="00723E9B">
                <w:rPr>
                  <w:rFonts w:ascii="Times New Roman" w:hAnsi="Times New Roman"/>
                  <w:color w:val="0000FF"/>
                  <w:sz w:val="24"/>
                  <w:szCs w:val="24"/>
                  <w:u w:val="single"/>
                  <w:lang w:val="ru-RU"/>
                </w:rPr>
                <w:t>95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Бородинское сражение как идейно-композиционный центр романа-эпопеи «Война и мир»</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eea</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Образы Кутузова и Наполеона в романе-эпопее «Война и мир»</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bb</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12</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0</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68</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«Мысль народная» в романе-эпопее «Война и мир». </w:t>
            </w:r>
            <w:r w:rsidRPr="00723E9B">
              <w:rPr>
                <w:rFonts w:ascii="Times New Roman" w:hAnsi="Times New Roman"/>
                <w:color w:val="000000"/>
                <w:sz w:val="24"/>
                <w:szCs w:val="24"/>
              </w:rPr>
              <w:t>Образ Платона Каратаева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1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/0734</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41</w:t>
              </w:r>
              <w:r w:rsidRPr="00723E9B">
                <w:rPr>
                  <w:rFonts w:ascii="Times New Roman" w:hAnsi="Times New Roman"/>
                  <w:color w:val="0000FF"/>
                  <w:sz w:val="24"/>
                  <w:szCs w:val="24"/>
                  <w:u w:val="single"/>
                </w:rPr>
                <w:t>a</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Философия истории в романе-эпопее «Война и мир»: роль личности и стихийное начало</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ad</w:t>
              </w:r>
              <w:r w:rsidRPr="00723E9B">
                <w:rPr>
                  <w:rFonts w:ascii="Times New Roman" w:hAnsi="Times New Roman"/>
                  <w:color w:val="0000FF"/>
                  <w:sz w:val="24"/>
                  <w:szCs w:val="24"/>
                  <w:u w:val="single"/>
                  <w:lang w:val="ru-RU"/>
                </w:rPr>
                <w:t>10754</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Психологизм прозы Толстого: «диалектика души»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ea</w:t>
              </w:r>
              <w:r w:rsidRPr="00723E9B">
                <w:rPr>
                  <w:rFonts w:ascii="Times New Roman" w:hAnsi="Times New Roman"/>
                  <w:color w:val="0000FF"/>
                  <w:sz w:val="24"/>
                  <w:szCs w:val="24"/>
                  <w:u w:val="single"/>
                  <w:lang w:val="ru-RU"/>
                </w:rPr>
                <w:t>4166</w:t>
              </w:r>
              <w:r w:rsidRPr="00723E9B">
                <w:rPr>
                  <w:rFonts w:ascii="Times New Roman" w:hAnsi="Times New Roman"/>
                  <w:color w:val="0000FF"/>
                  <w:sz w:val="24"/>
                  <w:szCs w:val="24"/>
                  <w:u w:val="single"/>
                </w:rPr>
                <w:t>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Значение творчества Л.Н. Толстого в отечественной и мировой культуре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роману-эпопее Л.Н. Толстого «Война и мир»</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/50</w:t>
              </w:r>
              <w:r w:rsidRPr="00723E9B">
                <w:rPr>
                  <w:rFonts w:ascii="Times New Roman" w:hAnsi="Times New Roman"/>
                  <w:color w:val="0000FF"/>
                  <w:sz w:val="24"/>
                  <w:szCs w:val="24"/>
                  <w:u w:val="single"/>
                </w:rPr>
                <w:t>ccb</w:t>
              </w:r>
              <w:r w:rsidRPr="00723E9B">
                <w:rPr>
                  <w:rFonts w:ascii="Times New Roman" w:hAnsi="Times New Roman"/>
                  <w:color w:val="0000FF"/>
                  <w:sz w:val="24"/>
                  <w:szCs w:val="24"/>
                  <w:u w:val="single"/>
                  <w:lang w:val="ru-RU"/>
                </w:rPr>
                <w:t>805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73</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Основные этапы жизни и творчества Н.С. Лескова. </w:t>
            </w:r>
            <w:r w:rsidRPr="00723E9B">
              <w:rPr>
                <w:rFonts w:ascii="Times New Roman" w:hAnsi="Times New Roman"/>
                <w:color w:val="000000"/>
                <w:sz w:val="24"/>
                <w:szCs w:val="24"/>
              </w:rPr>
              <w:t>Художественный мир произведений писателя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/57</w:t>
              </w:r>
              <w:r w:rsidRPr="00723E9B">
                <w:rPr>
                  <w:rFonts w:ascii="Times New Roman" w:hAnsi="Times New Roman"/>
                  <w:color w:val="0000FF"/>
                  <w:sz w:val="24"/>
                  <w:szCs w:val="24"/>
                  <w:u w:val="single"/>
                </w:rPr>
                <w:t>bd</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b</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74</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Изображение этапов духовного пути личности в произведениях Н.С. Лескова. </w:t>
            </w:r>
            <w:r w:rsidRPr="00723E9B">
              <w:rPr>
                <w:rFonts w:ascii="Times New Roman" w:hAnsi="Times New Roman"/>
                <w:color w:val="000000"/>
                <w:sz w:val="24"/>
                <w:szCs w:val="24"/>
              </w:rPr>
              <w:t>Особенности лесковской повествовательной манеры сказа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ec</w:t>
              </w:r>
              <w:r w:rsidRPr="00723E9B">
                <w:rPr>
                  <w:rFonts w:ascii="Times New Roman" w:hAnsi="Times New Roman"/>
                  <w:color w:val="0000FF"/>
                  <w:sz w:val="24"/>
                  <w:szCs w:val="24"/>
                  <w:u w:val="single"/>
                  <w:lang w:val="ru-RU"/>
                </w:rPr>
                <w:t>70</w:t>
              </w:r>
              <w:r w:rsidRPr="00723E9B">
                <w:rPr>
                  <w:rFonts w:ascii="Times New Roman" w:hAnsi="Times New Roman"/>
                  <w:color w:val="0000FF"/>
                  <w:sz w:val="24"/>
                  <w:szCs w:val="24"/>
                  <w:u w:val="single"/>
                </w:rPr>
                <w:t>a</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75</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Основные этапы жизни и творчества А.П. Чехова. </w:t>
            </w:r>
            <w:r w:rsidRPr="00723E9B">
              <w:rPr>
                <w:rFonts w:ascii="Times New Roman" w:hAnsi="Times New Roman"/>
                <w:color w:val="000000"/>
                <w:sz w:val="24"/>
                <w:szCs w:val="24"/>
              </w:rPr>
              <w:t>Новаторство прозы писателя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bea</w:t>
              </w:r>
              <w:r w:rsidRPr="00723E9B">
                <w:rPr>
                  <w:rFonts w:ascii="Times New Roman" w:hAnsi="Times New Roman"/>
                  <w:color w:val="0000FF"/>
                  <w:sz w:val="24"/>
                  <w:szCs w:val="24"/>
                  <w:u w:val="single"/>
                  <w:lang w:val="ru-RU"/>
                </w:rPr>
                <w:t>32083</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Идейно-художественное своеобразие рассказа «Ионыч»</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/551</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a</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77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Многообразие философско-психологической проблематики в рассказах А.П. Чехова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bc</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faf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78</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А.П. Чехов. Комедия «Вишневый сад». История создания, жанровые особенности комедии. </w:t>
            </w:r>
            <w:r w:rsidRPr="00723E9B">
              <w:rPr>
                <w:rFonts w:ascii="Times New Roman" w:hAnsi="Times New Roman"/>
                <w:color w:val="000000"/>
                <w:sz w:val="24"/>
                <w:szCs w:val="24"/>
              </w:rPr>
              <w:t>Смысл названия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2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/6918</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662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79</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Проблематика комедии «Вишневый сад». Особенности конфликта и системы образов. </w:t>
            </w:r>
            <w:r w:rsidRPr="00723E9B">
              <w:rPr>
                <w:rFonts w:ascii="Times New Roman" w:hAnsi="Times New Roman"/>
                <w:color w:val="000000"/>
                <w:sz w:val="24"/>
                <w:szCs w:val="24"/>
              </w:rPr>
              <w:t>Разрушение «дворянского гнезда»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cd</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411</w:t>
              </w:r>
              <w:r w:rsidRPr="00723E9B">
                <w:rPr>
                  <w:rFonts w:ascii="Times New Roman" w:hAnsi="Times New Roman"/>
                  <w:color w:val="0000FF"/>
                  <w:sz w:val="24"/>
                  <w:szCs w:val="24"/>
                  <w:u w:val="single"/>
                </w:rPr>
                <w:t>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Раневская и Гаев как герои уходящего в прошлое усадебного быта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/36</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aa</w:t>
              </w:r>
              <w:r w:rsidRPr="00723E9B">
                <w:rPr>
                  <w:rFonts w:ascii="Times New Roman" w:hAnsi="Times New Roman"/>
                  <w:color w:val="0000FF"/>
                  <w:sz w:val="24"/>
                  <w:szCs w:val="24"/>
                  <w:u w:val="single"/>
                  <w:lang w:val="ru-RU"/>
                </w:rPr>
                <w:t>60</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Настоящее и будущее в комедии «Вишневый сад»: образы Лопахина, Пети и Ани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fc</w:t>
              </w:r>
              <w:r w:rsidRPr="00723E9B">
                <w:rPr>
                  <w:rFonts w:ascii="Times New Roman" w:hAnsi="Times New Roman"/>
                  <w:color w:val="0000FF"/>
                  <w:sz w:val="24"/>
                  <w:szCs w:val="24"/>
                  <w:u w:val="single"/>
                  <w:lang w:val="ru-RU"/>
                </w:rPr>
                <w:t>560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17</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Художественное мастерство, новаторство Чехова-драматурга. Значение творческого наследия А.П. Чехова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/28</w:t>
              </w:r>
              <w:r w:rsidRPr="00723E9B">
                <w:rPr>
                  <w:rFonts w:ascii="Times New Roman" w:hAnsi="Times New Roman"/>
                  <w:color w:val="0000FF"/>
                  <w:sz w:val="24"/>
                  <w:szCs w:val="24"/>
                  <w:u w:val="single"/>
                </w:rPr>
                <w:t>ea</w:t>
              </w:r>
              <w:r w:rsidRPr="00723E9B">
                <w:rPr>
                  <w:rFonts w:ascii="Times New Roman" w:hAnsi="Times New Roman"/>
                  <w:color w:val="0000FF"/>
                  <w:sz w:val="24"/>
                  <w:szCs w:val="24"/>
                  <w:u w:val="single"/>
                  <w:lang w:val="ru-RU"/>
                </w:rPr>
                <w:t>8207</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творчеству А.П. Чехова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/717</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Внеклассное чтение «Любимые страницы литературы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dbc</w:t>
              </w:r>
              <w:r w:rsidRPr="00723E9B">
                <w:rPr>
                  <w:rFonts w:ascii="Times New Roman" w:hAnsi="Times New Roman"/>
                  <w:color w:val="0000FF"/>
                  <w:sz w:val="24"/>
                  <w:szCs w:val="24"/>
                  <w:u w:val="single"/>
                  <w:lang w:val="ru-RU"/>
                </w:rPr>
                <w:t>8739</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Подготовка к контрольной работе: ответы на проблемный вопрос, сочинение, тесты по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862336</w:t>
              </w:r>
              <w:r w:rsidRPr="00723E9B">
                <w:rPr>
                  <w:rFonts w:ascii="Times New Roman" w:hAnsi="Times New Roman"/>
                  <w:color w:val="0000FF"/>
                  <w:sz w:val="24"/>
                  <w:szCs w:val="24"/>
                  <w:u w:val="single"/>
                </w:rPr>
                <w:t>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Контрольная работа: письменные ответы на проблемный вопрос, сочинение, тесты по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/9022</w:t>
              </w:r>
              <w:r w:rsidRPr="00723E9B">
                <w:rPr>
                  <w:rFonts w:ascii="Times New Roman" w:hAnsi="Times New Roman"/>
                  <w:color w:val="0000FF"/>
                  <w:sz w:val="24"/>
                  <w:szCs w:val="24"/>
                  <w:u w:val="single"/>
                </w:rPr>
                <w:t>ff</w:t>
              </w:r>
              <w:r w:rsidRPr="00723E9B">
                <w:rPr>
                  <w:rFonts w:ascii="Times New Roman" w:hAnsi="Times New Roman"/>
                  <w:color w:val="0000FF"/>
                  <w:sz w:val="24"/>
                  <w:szCs w:val="24"/>
                  <w:u w:val="single"/>
                  <w:lang w:val="ru-RU"/>
                </w:rPr>
                <w:t>94</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Презентация проектов по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/307</w:t>
              </w:r>
              <w:r w:rsidRPr="00723E9B">
                <w:rPr>
                  <w:rFonts w:ascii="Times New Roman" w:hAnsi="Times New Roman"/>
                  <w:color w:val="0000FF"/>
                  <w:sz w:val="24"/>
                  <w:szCs w:val="24"/>
                  <w:u w:val="single"/>
                </w:rPr>
                <w:t>edf</w:t>
              </w:r>
              <w:r w:rsidRPr="00723E9B">
                <w:rPr>
                  <w:rFonts w:ascii="Times New Roman" w:hAnsi="Times New Roman"/>
                  <w:color w:val="0000FF"/>
                  <w:sz w:val="24"/>
                  <w:szCs w:val="24"/>
                  <w:u w:val="single"/>
                  <w:lang w:val="ru-RU"/>
                </w:rPr>
                <w:t>82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88</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Поэзия народов России. Страницы жизни поэта (по выбору, например, Г. Тукая, К. Хетагурова и других) и особенности его лирики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3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eabf</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90</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Резервный урок. Анализ лирического произведения из поэзии народов России (по выбору)</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/69</w:t>
              </w:r>
              <w:r w:rsidRPr="00723E9B">
                <w:rPr>
                  <w:rFonts w:ascii="Times New Roman" w:hAnsi="Times New Roman"/>
                  <w:color w:val="0000FF"/>
                  <w:sz w:val="24"/>
                  <w:szCs w:val="24"/>
                  <w:u w:val="single"/>
                </w:rPr>
                <w:t>ad</w:t>
              </w:r>
              <w:r w:rsidRPr="00723E9B">
                <w:rPr>
                  <w:rFonts w:ascii="Times New Roman" w:hAnsi="Times New Roman"/>
                  <w:color w:val="0000FF"/>
                  <w:sz w:val="24"/>
                  <w:szCs w:val="24"/>
                  <w:u w:val="single"/>
                  <w:lang w:val="ru-RU"/>
                </w:rPr>
                <w:t>657</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Жизнь и творчество писателя (Ч. Диккенса, Г. Флобера и других). История создания, сюжет и композиция произведения</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/85</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32996</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91</w:t>
            </w:r>
          </w:p>
        </w:tc>
        <w:tc>
          <w:tcPr>
            <w:tcW w:w="4914"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Ч. Диккенс. Роман «Большие надежды». </w:t>
            </w:r>
            <w:r w:rsidRPr="00723E9B">
              <w:rPr>
                <w:rFonts w:ascii="Times New Roman" w:hAnsi="Times New Roman"/>
                <w:color w:val="000000"/>
                <w:sz w:val="24"/>
                <w:szCs w:val="24"/>
              </w:rPr>
              <w:t>Тематика, проблематика. Система образов</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/46</w:t>
              </w:r>
              <w:r w:rsidRPr="00723E9B">
                <w:rPr>
                  <w:rFonts w:ascii="Times New Roman" w:hAnsi="Times New Roman"/>
                  <w:color w:val="0000FF"/>
                  <w:sz w:val="24"/>
                  <w:szCs w:val="24"/>
                  <w:u w:val="single"/>
                </w:rPr>
                <w:t>bb</w:t>
              </w:r>
              <w:r w:rsidRPr="00723E9B">
                <w:rPr>
                  <w:rFonts w:ascii="Times New Roman" w:hAnsi="Times New Roman"/>
                  <w:color w:val="0000FF"/>
                  <w:sz w:val="24"/>
                  <w:szCs w:val="24"/>
                  <w:u w:val="single"/>
                  <w:lang w:val="ru-RU"/>
                </w:rPr>
                <w:t>6375</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92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Резервный урок. Г. Флобер «Мадам Бовари». Художественное мастерство писателя//Всероссийская проверочная работа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1436238</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93</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Письменный ответ на проблемный вопрос / Всероссийская проверочная работа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/24</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4669</w:t>
              </w:r>
              <w:r w:rsidRPr="00723E9B">
                <w:rPr>
                  <w:rFonts w:ascii="Times New Roman" w:hAnsi="Times New Roman"/>
                  <w:color w:val="0000FF"/>
                  <w:sz w:val="24"/>
                  <w:szCs w:val="24"/>
                  <w:u w:val="single"/>
                </w:rPr>
                <w:t>a</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94</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Страницы жизни поэта (А. Рембо, Ш. Бодлера и других), особенности его лирики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ecfff</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fe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95</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cc</w:t>
              </w:r>
              <w:r w:rsidRPr="00723E9B">
                <w:rPr>
                  <w:rFonts w:ascii="Times New Roman" w:hAnsi="Times New Roman"/>
                  <w:color w:val="0000FF"/>
                  <w:sz w:val="24"/>
                  <w:szCs w:val="24"/>
                  <w:u w:val="single"/>
                  <w:lang w:val="ru-RU"/>
                </w:rPr>
                <w:t>465</w:t>
              </w:r>
              <w:r w:rsidRPr="00723E9B">
                <w:rPr>
                  <w:rFonts w:ascii="Times New Roman" w:hAnsi="Times New Roman"/>
                  <w:color w:val="0000FF"/>
                  <w:sz w:val="24"/>
                  <w:szCs w:val="24"/>
                  <w:u w:val="single"/>
                </w:rPr>
                <w:t>e</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96</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Жизнь и творчество драматурга (Г. Ибсен и другие). История создания, сюжет и конфликт в произведении</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12</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62</w:t>
              </w:r>
              <w:r w:rsidRPr="00723E9B">
                <w:rPr>
                  <w:rFonts w:ascii="Times New Roman" w:hAnsi="Times New Roman"/>
                  <w:color w:val="0000FF"/>
                  <w:sz w:val="24"/>
                  <w:szCs w:val="24"/>
                  <w:u w:val="single"/>
                </w:rPr>
                <w:t>ec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97</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Резервный урок. Г. Ибсен «Кукольный дом». Проблематика пьесы. Система образов. Новаторство драматурга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/80</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384</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3</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98</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Резервный урок. Повторение. Сквозные образы и мотивы в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4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/715</w:t>
              </w:r>
              <w:r w:rsidRPr="00723E9B">
                <w:rPr>
                  <w:rFonts w:ascii="Times New Roman" w:hAnsi="Times New Roman"/>
                  <w:color w:val="0000FF"/>
                  <w:sz w:val="24"/>
                  <w:szCs w:val="24"/>
                  <w:u w:val="single"/>
                </w:rPr>
                <w:t>fba</w:t>
              </w:r>
              <w:r w:rsidRPr="00723E9B">
                <w:rPr>
                  <w:rFonts w:ascii="Times New Roman" w:hAnsi="Times New Roman"/>
                  <w:color w:val="0000FF"/>
                  <w:sz w:val="24"/>
                  <w:szCs w:val="24"/>
                  <w:u w:val="single"/>
                  <w:lang w:val="ru-RU"/>
                </w:rPr>
                <w:t>62</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99</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Резервный урок. Обобщение пройденного материала по литературе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/9862089</w:t>
              </w:r>
              <w:r w:rsidRPr="00723E9B">
                <w:rPr>
                  <w:rFonts w:ascii="Times New Roman" w:hAnsi="Times New Roman"/>
                  <w:color w:val="0000FF"/>
                  <w:sz w:val="24"/>
                  <w:szCs w:val="24"/>
                  <w:u w:val="single"/>
                </w:rPr>
                <w:t>c</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100</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Внеклассное чтение «В мире современной литературы»</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351</w:t>
              </w:r>
              <w:r w:rsidRPr="00723E9B">
                <w:rPr>
                  <w:rFonts w:ascii="Times New Roman" w:hAnsi="Times New Roman"/>
                  <w:color w:val="0000FF"/>
                  <w:sz w:val="24"/>
                  <w:szCs w:val="24"/>
                  <w:u w:val="single"/>
                </w:rPr>
                <w:t>bd</w:t>
              </w:r>
              <w:r w:rsidRPr="00723E9B">
                <w:rPr>
                  <w:rFonts w:ascii="Times New Roman" w:hAnsi="Times New Roman"/>
                  <w:color w:val="0000FF"/>
                  <w:sz w:val="24"/>
                  <w:szCs w:val="24"/>
                  <w:u w:val="single"/>
                  <w:lang w:val="ru-RU"/>
                </w:rPr>
                <w:t>7</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101</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Резервный урок. Подготовка к презентации проекта по зарубежной литературе начала Х</w:t>
            </w:r>
            <w:r w:rsidRPr="00723E9B">
              <w:rPr>
                <w:rFonts w:ascii="Times New Roman" w:hAnsi="Times New Roman"/>
                <w:color w:val="000000"/>
                <w:sz w:val="24"/>
                <w:szCs w:val="24"/>
              </w:rPr>
              <w:t>I</w:t>
            </w:r>
            <w:r w:rsidRPr="00723E9B">
              <w:rPr>
                <w:rFonts w:ascii="Times New Roman" w:hAnsi="Times New Roman"/>
                <w:color w:val="000000"/>
                <w:sz w:val="24"/>
                <w:szCs w:val="24"/>
                <w:lang w:val="ru-RU"/>
              </w:rPr>
              <w:t>Х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ce</w:t>
              </w:r>
              <w:r w:rsidRPr="00723E9B">
                <w:rPr>
                  <w:rFonts w:ascii="Times New Roman" w:hAnsi="Times New Roman"/>
                  <w:color w:val="0000FF"/>
                  <w:sz w:val="24"/>
                  <w:szCs w:val="24"/>
                  <w:u w:val="single"/>
                  <w:lang w:val="ru-RU"/>
                </w:rPr>
                <w:t>9871</w:t>
              </w:r>
              <w:r w:rsidRPr="00723E9B">
                <w:rPr>
                  <w:rFonts w:ascii="Times New Roman" w:hAnsi="Times New Roman"/>
                  <w:color w:val="0000FF"/>
                  <w:sz w:val="24"/>
                  <w:szCs w:val="24"/>
                  <w:u w:val="single"/>
                </w:rPr>
                <w:t>fb</w:t>
              </w:r>
            </w:hyperlink>
          </w:p>
        </w:tc>
      </w:tr>
      <w:tr w:rsidR="00582A67" w:rsidRPr="002B0209" w:rsidTr="00582A67">
        <w:trPr>
          <w:trHeight w:val="144"/>
          <w:tblCellSpacing w:w="20" w:type="nil"/>
        </w:trPr>
        <w:tc>
          <w:tcPr>
            <w:tcW w:w="856"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102</w:t>
            </w:r>
          </w:p>
        </w:tc>
        <w:tc>
          <w:tcPr>
            <w:tcW w:w="491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Презентация проекта по зарубежной литературе Х</w:t>
            </w:r>
            <w:r w:rsidRPr="00723E9B">
              <w:rPr>
                <w:rFonts w:ascii="Times New Roman" w:hAnsi="Times New Roman"/>
                <w:color w:val="000000"/>
                <w:sz w:val="24"/>
                <w:szCs w:val="24"/>
              </w:rPr>
              <w:t>I</w:t>
            </w:r>
            <w:r w:rsidRPr="00723E9B">
              <w:rPr>
                <w:rFonts w:ascii="Times New Roman" w:hAnsi="Times New Roman"/>
                <w:color w:val="000000"/>
                <w:sz w:val="24"/>
                <w:szCs w:val="24"/>
                <w:lang w:val="ru-RU"/>
              </w:rPr>
              <w:t>Х века</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094"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/43</w:t>
              </w:r>
              <w:r w:rsidRPr="00723E9B">
                <w:rPr>
                  <w:rFonts w:ascii="Times New Roman" w:hAnsi="Times New Roman"/>
                  <w:color w:val="0000FF"/>
                  <w:sz w:val="24"/>
                  <w:szCs w:val="24"/>
                  <w:u w:val="single"/>
                </w:rPr>
                <w:t>fc</w:t>
              </w:r>
              <w:r w:rsidRPr="00723E9B">
                <w:rPr>
                  <w:rFonts w:ascii="Times New Roman" w:hAnsi="Times New Roman"/>
                  <w:color w:val="0000FF"/>
                  <w:sz w:val="24"/>
                  <w:szCs w:val="24"/>
                  <w:u w:val="single"/>
                  <w:lang w:val="ru-RU"/>
                </w:rPr>
                <w:t>8660</w:t>
              </w:r>
            </w:hyperlink>
          </w:p>
        </w:tc>
      </w:tr>
      <w:tr w:rsidR="00582A67" w:rsidRPr="00723E9B" w:rsidTr="00582A67">
        <w:trPr>
          <w:trHeight w:val="144"/>
          <w:tblCellSpacing w:w="20" w:type="nil"/>
        </w:trPr>
        <w:tc>
          <w:tcPr>
            <w:tcW w:w="5770" w:type="dxa"/>
            <w:gridSpan w:val="2"/>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ОБЩЕЕ КОЛИЧЕСТВО ЧАСОВ ПО ПРОГРАММЕ</w:t>
            </w:r>
          </w:p>
        </w:tc>
        <w:tc>
          <w:tcPr>
            <w:tcW w:w="982"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102 </w:t>
            </w:r>
          </w:p>
        </w:tc>
        <w:tc>
          <w:tcPr>
            <w:tcW w:w="3094" w:type="dxa"/>
            <w:tcMar>
              <w:top w:w="50" w:type="dxa"/>
              <w:left w:w="100" w:type="dxa"/>
            </w:tcMar>
            <w:vAlign w:val="center"/>
          </w:tcPr>
          <w:p w:rsidR="00582A67" w:rsidRPr="00723E9B" w:rsidRDefault="00582A67" w:rsidP="00582A67">
            <w:pPr>
              <w:rPr>
                <w:sz w:val="24"/>
                <w:szCs w:val="24"/>
              </w:rPr>
            </w:pPr>
          </w:p>
        </w:tc>
      </w:tr>
    </w:tbl>
    <w:p w:rsidR="00723E9B" w:rsidRDefault="00582A67" w:rsidP="00582A67">
      <w:pPr>
        <w:rPr>
          <w:rFonts w:ascii="Times New Roman" w:hAnsi="Times New Roman" w:cs="Times New Roman"/>
          <w:b/>
          <w:sz w:val="40"/>
          <w:szCs w:val="40"/>
          <w:lang w:val="ru-RU"/>
        </w:rPr>
      </w:pPr>
      <w:r w:rsidRPr="00723E9B">
        <w:rPr>
          <w:rFonts w:ascii="Times New Roman" w:hAnsi="Times New Roman" w:cs="Times New Roman"/>
          <w:b/>
          <w:sz w:val="40"/>
          <w:szCs w:val="40"/>
          <w:lang w:val="ru-RU"/>
        </w:rPr>
        <w:t xml:space="preserve"> </w:t>
      </w:r>
    </w:p>
    <w:p w:rsidR="00723E9B" w:rsidRDefault="00723E9B" w:rsidP="00582A67">
      <w:pPr>
        <w:rPr>
          <w:rFonts w:ascii="Times New Roman" w:hAnsi="Times New Roman" w:cs="Times New Roman"/>
          <w:b/>
          <w:sz w:val="40"/>
          <w:szCs w:val="40"/>
          <w:lang w:val="ru-RU"/>
        </w:rPr>
      </w:pPr>
    </w:p>
    <w:p w:rsidR="00723E9B" w:rsidRDefault="00723E9B" w:rsidP="00582A67">
      <w:pPr>
        <w:rPr>
          <w:rFonts w:ascii="Times New Roman" w:hAnsi="Times New Roman" w:cs="Times New Roman"/>
          <w:b/>
          <w:sz w:val="40"/>
          <w:szCs w:val="40"/>
          <w:lang w:val="ru-RU"/>
        </w:rPr>
      </w:pPr>
    </w:p>
    <w:p w:rsidR="00723E9B" w:rsidRDefault="00723E9B" w:rsidP="00582A67">
      <w:pPr>
        <w:rPr>
          <w:rFonts w:ascii="Times New Roman" w:hAnsi="Times New Roman" w:cs="Times New Roman"/>
          <w:b/>
          <w:sz w:val="40"/>
          <w:szCs w:val="40"/>
          <w:lang w:val="ru-RU"/>
        </w:rPr>
      </w:pPr>
    </w:p>
    <w:p w:rsidR="00582A67" w:rsidRPr="00723E9B" w:rsidRDefault="00582A67" w:rsidP="00582A67">
      <w:pPr>
        <w:rPr>
          <w:rFonts w:ascii="Times New Roman" w:hAnsi="Times New Roman" w:cs="Times New Roman"/>
          <w:b/>
          <w:sz w:val="40"/>
          <w:szCs w:val="40"/>
          <w:lang w:val="ru-RU"/>
        </w:rPr>
      </w:pPr>
      <w:r w:rsidRPr="00723E9B">
        <w:rPr>
          <w:rFonts w:ascii="Times New Roman" w:hAnsi="Times New Roman" w:cs="Times New Roman"/>
          <w:b/>
          <w:sz w:val="40"/>
          <w:szCs w:val="40"/>
          <w:lang w:val="ru-RU"/>
        </w:rPr>
        <w:lastRenderedPageBreak/>
        <w:t>11 класс</w:t>
      </w:r>
    </w:p>
    <w:tbl>
      <w:tblPr>
        <w:tblW w:w="1016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30"/>
        <w:gridCol w:w="4940"/>
        <w:gridCol w:w="993"/>
        <w:gridCol w:w="3402"/>
      </w:tblGrid>
      <w:tr w:rsidR="00582A67" w:rsidRPr="00723E9B" w:rsidTr="00723E9B">
        <w:trPr>
          <w:trHeight w:val="144"/>
          <w:tblCellSpacing w:w="20" w:type="nil"/>
        </w:trPr>
        <w:tc>
          <w:tcPr>
            <w:tcW w:w="830" w:type="dxa"/>
            <w:vMerge w:val="restart"/>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 п/п </w:t>
            </w:r>
          </w:p>
          <w:p w:rsidR="00582A67" w:rsidRPr="00723E9B" w:rsidRDefault="00582A67" w:rsidP="00582A67">
            <w:pPr>
              <w:spacing w:after="0"/>
              <w:ind w:left="135"/>
              <w:rPr>
                <w:sz w:val="24"/>
                <w:szCs w:val="24"/>
              </w:rPr>
            </w:pPr>
          </w:p>
        </w:tc>
        <w:tc>
          <w:tcPr>
            <w:tcW w:w="4940" w:type="dxa"/>
            <w:vMerge w:val="restart"/>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Тема урока </w:t>
            </w:r>
          </w:p>
          <w:p w:rsidR="00582A67" w:rsidRPr="00723E9B" w:rsidRDefault="00582A67" w:rsidP="00582A67">
            <w:pPr>
              <w:spacing w:after="0"/>
              <w:ind w:left="135"/>
              <w:rPr>
                <w:sz w:val="24"/>
                <w:szCs w:val="24"/>
              </w:rPr>
            </w:pPr>
          </w:p>
        </w:tc>
        <w:tc>
          <w:tcPr>
            <w:tcW w:w="993"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b/>
                <w:color w:val="000000"/>
                <w:sz w:val="24"/>
                <w:szCs w:val="24"/>
              </w:rPr>
              <w:t>Количество часов</w:t>
            </w:r>
          </w:p>
        </w:tc>
        <w:tc>
          <w:tcPr>
            <w:tcW w:w="3402" w:type="dxa"/>
            <w:vMerge w:val="restart"/>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b/>
                <w:color w:val="000000"/>
                <w:sz w:val="24"/>
                <w:szCs w:val="24"/>
              </w:rPr>
              <w:t xml:space="preserve">Электронные цифровые образовательные ресурсы </w:t>
            </w:r>
          </w:p>
          <w:p w:rsidR="00582A67" w:rsidRPr="00723E9B" w:rsidRDefault="00582A67" w:rsidP="00582A67">
            <w:pPr>
              <w:spacing w:after="0"/>
              <w:ind w:left="135"/>
              <w:rPr>
                <w:sz w:val="24"/>
                <w:szCs w:val="24"/>
              </w:rPr>
            </w:pPr>
          </w:p>
        </w:tc>
      </w:tr>
      <w:tr w:rsidR="00582A67" w:rsidRPr="00723E9B" w:rsidTr="00723E9B">
        <w:trPr>
          <w:trHeight w:val="144"/>
          <w:tblCellSpacing w:w="20" w:type="nil"/>
        </w:trPr>
        <w:tc>
          <w:tcPr>
            <w:tcW w:w="830" w:type="dxa"/>
            <w:vMerge/>
            <w:tcBorders>
              <w:top w:val="nil"/>
            </w:tcBorders>
            <w:tcMar>
              <w:top w:w="50" w:type="dxa"/>
              <w:left w:w="100" w:type="dxa"/>
            </w:tcMar>
          </w:tcPr>
          <w:p w:rsidR="00582A67" w:rsidRPr="00723E9B" w:rsidRDefault="00582A67" w:rsidP="00582A67">
            <w:pPr>
              <w:rPr>
                <w:sz w:val="24"/>
                <w:szCs w:val="24"/>
              </w:rPr>
            </w:pPr>
          </w:p>
        </w:tc>
        <w:tc>
          <w:tcPr>
            <w:tcW w:w="4940" w:type="dxa"/>
            <w:vMerge/>
            <w:tcBorders>
              <w:top w:val="nil"/>
            </w:tcBorders>
            <w:tcMar>
              <w:top w:w="50" w:type="dxa"/>
              <w:left w:w="100" w:type="dxa"/>
            </w:tcMar>
          </w:tcPr>
          <w:p w:rsidR="00582A67" w:rsidRPr="00723E9B" w:rsidRDefault="00582A67" w:rsidP="00582A67">
            <w:pPr>
              <w:rPr>
                <w:sz w:val="24"/>
                <w:szCs w:val="24"/>
              </w:rPr>
            </w:pPr>
          </w:p>
        </w:tc>
        <w:tc>
          <w:tcPr>
            <w:tcW w:w="993"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b/>
                <w:color w:val="000000"/>
                <w:sz w:val="24"/>
                <w:szCs w:val="24"/>
              </w:rPr>
              <w:t xml:space="preserve">Всего </w:t>
            </w:r>
          </w:p>
        </w:tc>
        <w:tc>
          <w:tcPr>
            <w:tcW w:w="3402" w:type="dxa"/>
            <w:vMerge/>
            <w:tcBorders>
              <w:top w:val="nil"/>
            </w:tcBorders>
            <w:tcMar>
              <w:top w:w="50" w:type="dxa"/>
              <w:left w:w="100" w:type="dxa"/>
            </w:tcMar>
          </w:tcPr>
          <w:p w:rsidR="00582A67" w:rsidRPr="00723E9B" w:rsidRDefault="00582A67" w:rsidP="00582A67">
            <w:pPr>
              <w:rPr>
                <w:sz w:val="24"/>
                <w:szCs w:val="24"/>
              </w:rPr>
            </w:pPr>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Введение в курс русской литературы ХХ века. Основные этапы жизни и творчества А.И. Куприна. </w:t>
            </w:r>
            <w:r w:rsidRPr="00723E9B">
              <w:rPr>
                <w:rFonts w:ascii="Times New Roman" w:hAnsi="Times New Roman"/>
                <w:color w:val="000000"/>
                <w:sz w:val="24"/>
                <w:szCs w:val="24"/>
              </w:rPr>
              <w:t>Проблематика рассказов писателя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/95</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95939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Своеобразие сюжета повести А.И. Куприна «Олеся». </w:t>
            </w:r>
            <w:r w:rsidRPr="00723E9B">
              <w:rPr>
                <w:rFonts w:ascii="Times New Roman" w:hAnsi="Times New Roman"/>
                <w:color w:val="000000"/>
                <w:sz w:val="24"/>
                <w:szCs w:val="24"/>
              </w:rPr>
              <w:t>Художественное мастерство писателя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/27520</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55</w:t>
              </w:r>
            </w:hyperlink>
          </w:p>
        </w:tc>
      </w:tr>
      <w:tr w:rsidR="00582A67" w:rsidRPr="00723E9B"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Л.Н. Андреева. На перепутьях реализма и модернизма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rPr>
              <w:t>Библиотека ЦОК ttps://m.edsoo.ru/23c10265</w:t>
            </w:r>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Проблематика рассказа Л.Н. Андреева «Большой шлем». </w:t>
            </w:r>
            <w:r w:rsidRPr="00723E9B">
              <w:rPr>
                <w:rFonts w:ascii="Times New Roman" w:hAnsi="Times New Roman"/>
                <w:color w:val="000000"/>
                <w:sz w:val="24"/>
                <w:szCs w:val="24"/>
              </w:rPr>
              <w:t>Трагическое мироощущение автора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acd</w:t>
              </w:r>
              <w:r w:rsidRPr="00723E9B">
                <w:rPr>
                  <w:rFonts w:ascii="Times New Roman" w:hAnsi="Times New Roman"/>
                  <w:color w:val="0000FF"/>
                  <w:sz w:val="24"/>
                  <w:szCs w:val="24"/>
                  <w:u w:val="single"/>
                  <w:lang w:val="ru-RU"/>
                </w:rPr>
                <w:t>14599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М. Горького. Романтический пафос и суровая правда рассказов писателя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/01</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af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Социально-философская драма «На дне». История создания, смысл названия произведения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/1515426</w:t>
              </w:r>
              <w:r w:rsidRPr="00723E9B">
                <w:rPr>
                  <w:rFonts w:ascii="Times New Roman" w:hAnsi="Times New Roman"/>
                  <w:color w:val="0000FF"/>
                  <w:sz w:val="24"/>
                  <w:szCs w:val="24"/>
                  <w:u w:val="single"/>
                </w:rPr>
                <w:t>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Тематика, проблематика, система образов драмы «На дне»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5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7569</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76</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«Три правды» в пьесе «На дне» и их трагическое столкновение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75</w:t>
              </w:r>
              <w:r w:rsidRPr="00723E9B">
                <w:rPr>
                  <w:rFonts w:ascii="Times New Roman" w:hAnsi="Times New Roman"/>
                  <w:color w:val="0000FF"/>
                  <w:sz w:val="24"/>
                  <w:szCs w:val="24"/>
                  <w:u w:val="single"/>
                </w:rPr>
                <w:t>ced</w:t>
              </w:r>
              <w:r w:rsidRPr="00723E9B">
                <w:rPr>
                  <w:rFonts w:ascii="Times New Roman" w:hAnsi="Times New Roman"/>
                  <w:color w:val="0000FF"/>
                  <w:sz w:val="24"/>
                  <w:szCs w:val="24"/>
                  <w:u w:val="single"/>
                  <w:lang w:val="ru-RU"/>
                </w:rPr>
                <w:t>78</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Новаторство Горького-драматурга. Сценическая судьба пьесы «На дне»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bd</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11</w:t>
              </w:r>
              <w:r w:rsidRPr="00723E9B">
                <w:rPr>
                  <w:rFonts w:ascii="Times New Roman" w:hAnsi="Times New Roman"/>
                  <w:color w:val="0000FF"/>
                  <w:sz w:val="24"/>
                  <w:szCs w:val="24"/>
                  <w:u w:val="single"/>
                </w:rPr>
                <w:t>ec</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пьесе М. Горького «На дне»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/32</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63</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f</w:t>
              </w:r>
            </w:hyperlink>
            <w:r w:rsidRPr="00723E9B">
              <w:rPr>
                <w:rFonts w:ascii="Times New Roman" w:hAnsi="Times New Roman"/>
                <w:color w:val="000000"/>
                <w:sz w:val="24"/>
                <w:szCs w:val="24"/>
                <w:lang w:val="ru-RU"/>
              </w:rPr>
              <w:t xml:space="preserve"> </w:t>
            </w:r>
            <w:hyperlink r:id="rId16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/944</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530</w:t>
              </w:r>
            </w:hyperlink>
          </w:p>
        </w:tc>
      </w:tr>
      <w:tr w:rsidR="00582A67" w:rsidRPr="00723E9B"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Резервный урок. Подготовка к сочинению по пьесе М. Горького «На дне»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rPr>
            </w:pPr>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Серебряный век русской литературы. Эстетические программы модернистских объединений</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3032</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13</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Художественный мир поэта (на выбор К.Д. Бальмонта, М.А. Волошина, Н.С. Гумилёва </w:t>
            </w:r>
            <w:r w:rsidRPr="00723E9B">
              <w:rPr>
                <w:rFonts w:ascii="Times New Roman" w:hAnsi="Times New Roman"/>
                <w:color w:val="000000"/>
                <w:sz w:val="24"/>
                <w:szCs w:val="24"/>
                <w:lang w:val="ru-RU"/>
              </w:rPr>
              <w:lastRenderedPageBreak/>
              <w:t xml:space="preserve">и других). </w:t>
            </w:r>
            <w:r w:rsidRPr="00723E9B">
              <w:rPr>
                <w:rFonts w:ascii="Times New Roman" w:hAnsi="Times New Roman"/>
                <w:color w:val="000000"/>
                <w:sz w:val="24"/>
                <w:szCs w:val="24"/>
              </w:rPr>
              <w:t>Основные темы и мотивы лирики поэта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lastRenderedPageBreak/>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ca</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af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14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Анализ лирического произведения поэтов Серебряного века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37</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148</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И.А. Бунина. Темы и мотивы рассказов писателя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/061</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72</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1</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16</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Тема любви в произведениях И.А. Бунина («Антоновские яблоки», «Чистый понедельник»). </w:t>
            </w:r>
            <w:r w:rsidRPr="00723E9B">
              <w:rPr>
                <w:rFonts w:ascii="Times New Roman" w:hAnsi="Times New Roman"/>
                <w:color w:val="000000"/>
                <w:sz w:val="24"/>
                <w:szCs w:val="24"/>
              </w:rPr>
              <w:t>Образ Родины</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09</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6</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Социально-философская проблематика рассказов И.А. Бунина («Господин из Сан-Франциско»)</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6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16478</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07</w:t>
              </w:r>
              <w:r w:rsidRPr="00723E9B">
                <w:rPr>
                  <w:rFonts w:ascii="Times New Roman" w:hAnsi="Times New Roman"/>
                  <w:color w:val="0000FF"/>
                  <w:sz w:val="24"/>
                  <w:szCs w:val="24"/>
                  <w:u w:val="single"/>
                </w:rPr>
                <w:t>ea</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19</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affd</w:t>
              </w:r>
              <w:r w:rsidRPr="00723E9B">
                <w:rPr>
                  <w:rFonts w:ascii="Times New Roman" w:hAnsi="Times New Roman"/>
                  <w:color w:val="0000FF"/>
                  <w:sz w:val="24"/>
                  <w:szCs w:val="24"/>
                  <w:u w:val="single"/>
                  <w:lang w:val="ru-RU"/>
                </w:rPr>
                <w:t>7740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Поэт и революция. Поэма А.А. Блока «Двенадцать». История создания, многоплановость, сложность художественного мира поэмы</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075842</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21</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Герои поэмы «Двенадцать», сюжет, композиция, многозначность финала. </w:t>
            </w:r>
            <w:r w:rsidRPr="00723E9B">
              <w:rPr>
                <w:rFonts w:ascii="Times New Roman" w:hAnsi="Times New Roman"/>
                <w:color w:val="000000"/>
                <w:sz w:val="24"/>
                <w:szCs w:val="24"/>
              </w:rPr>
              <w:t>Художественное своеобразие языка поэмы</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eaafb</w:t>
              </w:r>
              <w:r w:rsidRPr="00723E9B">
                <w:rPr>
                  <w:rFonts w:ascii="Times New Roman" w:hAnsi="Times New Roman"/>
                  <w:color w:val="0000FF"/>
                  <w:sz w:val="24"/>
                  <w:szCs w:val="24"/>
                  <w:u w:val="single"/>
                  <w:lang w:val="ru-RU"/>
                </w:rPr>
                <w:t>657</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Подготовка к презентации проекта по литературе начала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ed</w:t>
              </w:r>
              <w:r w:rsidRPr="00723E9B">
                <w:rPr>
                  <w:rFonts w:ascii="Times New Roman" w:hAnsi="Times New Roman"/>
                  <w:color w:val="0000FF"/>
                  <w:sz w:val="24"/>
                  <w:szCs w:val="24"/>
                  <w:u w:val="single"/>
                  <w:lang w:val="ru-RU"/>
                </w:rPr>
                <w:t>881</w:t>
              </w:r>
              <w:r w:rsidRPr="00723E9B">
                <w:rPr>
                  <w:rFonts w:ascii="Times New Roman" w:hAnsi="Times New Roman"/>
                  <w:color w:val="0000FF"/>
                  <w:sz w:val="24"/>
                  <w:szCs w:val="24"/>
                  <w:u w:val="single"/>
                </w:rPr>
                <w:t>ea</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Презентация проекта по литературе начала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/7959772</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fa</w:t>
              </w:r>
              <w:r w:rsidRPr="00723E9B">
                <w:rPr>
                  <w:rFonts w:ascii="Times New Roman" w:hAnsi="Times New Roman"/>
                  <w:color w:val="0000FF"/>
                  <w:sz w:val="24"/>
                  <w:szCs w:val="24"/>
                  <w:u w:val="single"/>
                  <w:lang w:val="ru-RU"/>
                </w:rPr>
                <w:t>68635</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Поэт и революция. Сатира в стихотворениях В.В. Маяковского («Прозаседавшиеся» и </w:t>
            </w:r>
            <w:r w:rsidRPr="00723E9B">
              <w:rPr>
                <w:rFonts w:ascii="Times New Roman" w:hAnsi="Times New Roman"/>
                <w:color w:val="000000"/>
                <w:sz w:val="24"/>
                <w:szCs w:val="24"/>
                <w:lang w:val="ru-RU"/>
              </w:rPr>
              <w:lastRenderedPageBreak/>
              <w:t>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ddf</w:t>
              </w:r>
              <w:r w:rsidRPr="00723E9B">
                <w:rPr>
                  <w:rFonts w:ascii="Times New Roman" w:hAnsi="Times New Roman"/>
                  <w:color w:val="0000FF"/>
                  <w:sz w:val="24"/>
                  <w:szCs w:val="24"/>
                  <w:u w:val="single"/>
                  <w:lang w:val="ru-RU"/>
                </w:rPr>
                <w:t>54</w:t>
              </w:r>
              <w:r w:rsidRPr="00723E9B">
                <w:rPr>
                  <w:rFonts w:ascii="Times New Roman" w:hAnsi="Times New Roman"/>
                  <w:color w:val="0000FF"/>
                  <w:sz w:val="24"/>
                  <w:szCs w:val="24"/>
                  <w:u w:val="single"/>
                </w:rPr>
                <w:t>ef</w:t>
              </w:r>
              <w:r w:rsidRPr="00723E9B">
                <w:rPr>
                  <w:rFonts w:ascii="Times New Roman" w:hAnsi="Times New Roman"/>
                  <w:color w:val="0000FF"/>
                  <w:sz w:val="24"/>
                  <w:szCs w:val="24"/>
                  <w:u w:val="single"/>
                  <w:lang w:val="ru-RU"/>
                </w:rPr>
                <w:t>6</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26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Своеобразие любовной лирики В.В. Маяковского («Послушайте!», «Лиличка!», «Письмо Татьяне Яковлевой»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ba</w:t>
              </w:r>
              <w:r w:rsidRPr="00723E9B">
                <w:rPr>
                  <w:rFonts w:ascii="Times New Roman" w:hAnsi="Times New Roman"/>
                  <w:color w:val="0000FF"/>
                  <w:sz w:val="24"/>
                  <w:szCs w:val="24"/>
                  <w:u w:val="single"/>
                  <w:lang w:val="ru-RU"/>
                </w:rPr>
                <w:t>41962</w:t>
              </w:r>
              <w:r w:rsidRPr="00723E9B">
                <w:rPr>
                  <w:rFonts w:ascii="Times New Roman" w:hAnsi="Times New Roman"/>
                  <w:color w:val="0000FF"/>
                  <w:sz w:val="24"/>
                  <w:szCs w:val="24"/>
                  <w:u w:val="single"/>
                </w:rPr>
                <w:t>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Художественный мир поэмы В.В. Маяковского «Облако в штанах»</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7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ac</w:t>
              </w:r>
              <w:r w:rsidRPr="00723E9B">
                <w:rPr>
                  <w:rFonts w:ascii="Times New Roman" w:hAnsi="Times New Roman"/>
                  <w:color w:val="0000FF"/>
                  <w:sz w:val="24"/>
                  <w:szCs w:val="24"/>
                  <w:u w:val="single"/>
                  <w:lang w:val="ru-RU"/>
                </w:rPr>
                <w:t>830</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56</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/6961</w:t>
              </w:r>
              <w:r w:rsidRPr="00723E9B">
                <w:rPr>
                  <w:rFonts w:ascii="Times New Roman" w:hAnsi="Times New Roman"/>
                  <w:color w:val="0000FF"/>
                  <w:sz w:val="24"/>
                  <w:szCs w:val="24"/>
                  <w:u w:val="single"/>
                </w:rPr>
                <w:t>da</w:t>
              </w:r>
              <w:r w:rsidRPr="00723E9B">
                <w:rPr>
                  <w:rFonts w:ascii="Times New Roman" w:hAnsi="Times New Roman"/>
                  <w:color w:val="0000FF"/>
                  <w:sz w:val="24"/>
                  <w:szCs w:val="24"/>
                  <w:u w:val="single"/>
                  <w:lang w:val="ru-RU"/>
                </w:rPr>
                <w:t>74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29</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/5538</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729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Своеобразие любовной лирики С.А. Есенина («Шаганэ ты моя, Шаганэ…»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/465</w:t>
              </w:r>
              <w:r w:rsidRPr="00723E9B">
                <w:rPr>
                  <w:rFonts w:ascii="Times New Roman" w:hAnsi="Times New Roman"/>
                  <w:color w:val="0000FF"/>
                  <w:sz w:val="24"/>
                  <w:szCs w:val="24"/>
                  <w:u w:val="single"/>
                </w:rPr>
                <w:t>edbce</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по лирике А.А. Блока, В.В. Маяковского, С.А. Есенина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cf</w:t>
              </w:r>
              <w:r w:rsidRPr="00723E9B">
                <w:rPr>
                  <w:rFonts w:ascii="Times New Roman" w:hAnsi="Times New Roman"/>
                  <w:color w:val="0000FF"/>
                  <w:sz w:val="24"/>
                  <w:szCs w:val="24"/>
                  <w:u w:val="single"/>
                  <w:lang w:val="ru-RU"/>
                </w:rPr>
                <w:t>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32</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Страницы жизни и творчества О.Э. Мандельштама. Основные мотивы лирики поэта, философичность его поэзии («Бессонница. </w:t>
            </w:r>
            <w:r w:rsidRPr="00723E9B">
              <w:rPr>
                <w:rFonts w:ascii="Times New Roman" w:hAnsi="Times New Roman"/>
                <w:color w:val="000000"/>
                <w:sz w:val="24"/>
                <w:szCs w:val="24"/>
              </w:rPr>
              <w:t>Гомер. Тугие паруса…», «За гремучую доблесть грядущих веков…»)</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45</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866</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собою не чуя страны…»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/81</w:t>
              </w:r>
              <w:r w:rsidRPr="00723E9B">
                <w:rPr>
                  <w:rFonts w:ascii="Times New Roman" w:hAnsi="Times New Roman"/>
                  <w:color w:val="0000FF"/>
                  <w:sz w:val="24"/>
                  <w:szCs w:val="24"/>
                  <w:u w:val="single"/>
                </w:rPr>
                <w:t>fd</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bfb</w:t>
              </w:r>
              <w:r w:rsidRPr="00723E9B">
                <w:rPr>
                  <w:rFonts w:ascii="Times New Roman" w:hAnsi="Times New Roman"/>
                  <w:color w:val="0000FF"/>
                  <w:sz w:val="24"/>
                  <w:szCs w:val="24"/>
                  <w:u w:val="single"/>
                  <w:lang w:val="ru-RU"/>
                </w:rPr>
                <w:t>93</w:t>
              </w:r>
              <w:r w:rsidRPr="00723E9B">
                <w:rPr>
                  <w:rFonts w:ascii="Times New Roman" w:hAnsi="Times New Roman"/>
                  <w:color w:val="0000FF"/>
                  <w:sz w:val="24"/>
                  <w:szCs w:val="24"/>
                  <w:u w:val="single"/>
                </w:rPr>
                <w:t>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Уникальность поэтического голоса М.И. </w:t>
            </w:r>
            <w:r w:rsidRPr="00723E9B">
              <w:rPr>
                <w:rFonts w:ascii="Times New Roman" w:hAnsi="Times New Roman"/>
                <w:color w:val="000000"/>
                <w:sz w:val="24"/>
                <w:szCs w:val="24"/>
                <w:lang w:val="ru-RU"/>
              </w:rPr>
              <w:lastRenderedPageBreak/>
              <w:t>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140</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239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36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71</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024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37</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sidRPr="00723E9B">
              <w:rPr>
                <w:rFonts w:ascii="Times New Roman" w:hAnsi="Times New Roman"/>
                <w:color w:val="000000"/>
                <w:sz w:val="24"/>
                <w:szCs w:val="24"/>
              </w:rPr>
              <w:t>Он звал утешно…»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8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4418373</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История создания поэмы А.А. Ахматовой «Реквием». Трагедия народа и поэта. Смысл названия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ad</w:t>
              </w:r>
              <w:r w:rsidRPr="00723E9B">
                <w:rPr>
                  <w:rFonts w:ascii="Times New Roman" w:hAnsi="Times New Roman"/>
                  <w:color w:val="0000FF"/>
                  <w:sz w:val="24"/>
                  <w:szCs w:val="24"/>
                  <w:u w:val="single"/>
                  <w:lang w:val="ru-RU"/>
                </w:rPr>
                <w:t>863</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39</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Широта эпического обобщения в поэме «Реквием». </w:t>
            </w:r>
            <w:r w:rsidRPr="00723E9B">
              <w:rPr>
                <w:rFonts w:ascii="Times New Roman" w:hAnsi="Times New Roman"/>
                <w:color w:val="000000"/>
                <w:sz w:val="24"/>
                <w:szCs w:val="24"/>
              </w:rPr>
              <w:t>Художественное своеобразие произведения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22</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92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Подготовка к контрольной работе: ответы на проблемный вопрос, сочинение, тесты по литературе первой половины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ff</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5</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Контрольная работа: письменные ответы на проблемный вопрос, сочинение, тесты по литературе первой половины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bf</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8839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/30</w:t>
              </w:r>
              <w:r w:rsidRPr="00723E9B">
                <w:rPr>
                  <w:rFonts w:ascii="Times New Roman" w:hAnsi="Times New Roman"/>
                  <w:color w:val="0000FF"/>
                  <w:sz w:val="24"/>
                  <w:szCs w:val="24"/>
                  <w:u w:val="single"/>
                </w:rPr>
                <w:t>cdfe</w:t>
              </w:r>
              <w:r w:rsidRPr="00723E9B">
                <w:rPr>
                  <w:rFonts w:ascii="Times New Roman" w:hAnsi="Times New Roman"/>
                  <w:color w:val="0000FF"/>
                  <w:sz w:val="24"/>
                  <w:szCs w:val="24"/>
                  <w:u w:val="single"/>
                  <w:lang w:val="ru-RU"/>
                </w:rPr>
                <w:t>29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Образ Павки Корчагина как символ мужества, героизма и силы духа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/304</w:t>
              </w:r>
              <w:r w:rsidRPr="00723E9B">
                <w:rPr>
                  <w:rFonts w:ascii="Times New Roman" w:hAnsi="Times New Roman"/>
                  <w:color w:val="0000FF"/>
                  <w:sz w:val="24"/>
                  <w:szCs w:val="24"/>
                  <w:u w:val="single"/>
                </w:rPr>
                <w:t>be</w:t>
              </w:r>
              <w:r w:rsidRPr="00723E9B">
                <w:rPr>
                  <w:rFonts w:ascii="Times New Roman" w:hAnsi="Times New Roman"/>
                  <w:color w:val="0000FF"/>
                  <w:sz w:val="24"/>
                  <w:szCs w:val="24"/>
                  <w:u w:val="single"/>
                  <w:lang w:val="ru-RU"/>
                </w:rPr>
                <w:t>92</w:t>
              </w:r>
              <w:r w:rsidRPr="00723E9B">
                <w:rPr>
                  <w:rFonts w:ascii="Times New Roman" w:hAnsi="Times New Roman"/>
                  <w:color w:val="0000FF"/>
                  <w:sz w:val="24"/>
                  <w:szCs w:val="24"/>
                  <w:u w:val="single"/>
                </w:rPr>
                <w:t>b</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М.А. Шолохова. История создания шолоховского эпоса. Особенности жанра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/890</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02</w:t>
              </w:r>
              <w:r w:rsidRPr="00723E9B">
                <w:rPr>
                  <w:rFonts w:ascii="Times New Roman" w:hAnsi="Times New Roman"/>
                  <w:color w:val="0000FF"/>
                  <w:sz w:val="24"/>
                  <w:szCs w:val="24"/>
                  <w:u w:val="single"/>
                </w:rPr>
                <w:t>cf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Роман-эпопея «Тихий Дон». Система </w:t>
            </w:r>
            <w:r w:rsidRPr="00723E9B">
              <w:rPr>
                <w:rFonts w:ascii="Times New Roman" w:hAnsi="Times New Roman"/>
                <w:color w:val="000000"/>
                <w:sz w:val="24"/>
                <w:szCs w:val="24"/>
                <w:lang w:val="ru-RU"/>
              </w:rPr>
              <w:lastRenderedPageBreak/>
              <w:t>образов. Тема семьи. Нравственные ценности казачества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acbce</w:t>
              </w:r>
              <w:r w:rsidRPr="00723E9B">
                <w:rPr>
                  <w:rFonts w:ascii="Times New Roman" w:hAnsi="Times New Roman"/>
                  <w:color w:val="0000FF"/>
                  <w:sz w:val="24"/>
                  <w:szCs w:val="24"/>
                  <w:u w:val="single"/>
                  <w:lang w:val="ru-RU"/>
                </w:rPr>
                <w:t>296</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46</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Роман-эпопея «Тихий Дон». Трагедия целого народа и судьба одного человека. </w:t>
            </w:r>
            <w:r w:rsidRPr="00723E9B">
              <w:rPr>
                <w:rFonts w:ascii="Times New Roman" w:hAnsi="Times New Roman"/>
                <w:color w:val="000000"/>
                <w:sz w:val="24"/>
                <w:szCs w:val="24"/>
              </w:rPr>
              <w:t>Проблема гуманизма в эпопее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93</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Женские судьбы в романе-эпопее «Тихий Дон». Роль пейзажа в произведении. Традиции Л. Н. Толстого в прозе М.А. Шолохова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19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040</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af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Анализ эпизода романа-эпопеи М.А. Шолохова «Тихий Дон»</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98</w:t>
              </w:r>
              <w:r w:rsidRPr="00723E9B">
                <w:rPr>
                  <w:rFonts w:ascii="Times New Roman" w:hAnsi="Times New Roman"/>
                  <w:color w:val="0000FF"/>
                  <w:sz w:val="24"/>
                  <w:szCs w:val="24"/>
                  <w:u w:val="single"/>
                </w:rPr>
                <w:t>bae</w:t>
              </w:r>
              <w:r w:rsidRPr="00723E9B">
                <w:rPr>
                  <w:rFonts w:ascii="Times New Roman" w:hAnsi="Times New Roman"/>
                  <w:color w:val="0000FF"/>
                  <w:sz w:val="24"/>
                  <w:szCs w:val="24"/>
                  <w:u w:val="single"/>
                  <w:lang w:val="ru-RU"/>
                </w:rPr>
                <w:t>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49</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fa</w:t>
              </w:r>
              <w:r w:rsidRPr="00723E9B">
                <w:rPr>
                  <w:rFonts w:ascii="Times New Roman" w:hAnsi="Times New Roman"/>
                  <w:color w:val="0000FF"/>
                  <w:sz w:val="24"/>
                  <w:szCs w:val="24"/>
                  <w:u w:val="single"/>
                  <w:lang w:val="ru-RU"/>
                </w:rPr>
                <w:t>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50</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sidRPr="00723E9B">
              <w:rPr>
                <w:rFonts w:ascii="Times New Roman" w:hAnsi="Times New Roman"/>
                <w:color w:val="000000"/>
                <w:sz w:val="24"/>
                <w:szCs w:val="24"/>
              </w:rPr>
              <w:t>Система образов</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/93360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41</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Проблема выбора нравственной и гражданской позиции в романе «Белая гвардия», «Мастер и Маргарита» (один роман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/860403</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1</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/63</w:t>
              </w:r>
              <w:r w:rsidRPr="00723E9B">
                <w:rPr>
                  <w:rFonts w:ascii="Times New Roman" w:hAnsi="Times New Roman"/>
                  <w:color w:val="0000FF"/>
                  <w:sz w:val="24"/>
                  <w:szCs w:val="24"/>
                  <w:u w:val="single"/>
                </w:rPr>
                <w:t>ce</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fb</w:t>
              </w:r>
              <w:r w:rsidRPr="00723E9B">
                <w:rPr>
                  <w:rFonts w:ascii="Times New Roman" w:hAnsi="Times New Roman"/>
                  <w:color w:val="0000FF"/>
                  <w:sz w:val="24"/>
                  <w:szCs w:val="24"/>
                  <w:u w:val="single"/>
                  <w:lang w:val="ru-RU"/>
                </w:rPr>
                <w:t>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Подготовка к домашнему сочинению на литературную тему по творчеству М.А. Шолохова и М.А. Булгакова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dd</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efd</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Картины жизни и творчества А.П. Платонова. Утопические идеи произведений писателя. Особый тип платоновского героя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/111</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a</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/15</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1</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56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Страницы жизни и творчества А.Т. Твардовского. Тематика и проблематика произведений автора (не менее трёх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cc</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fb</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0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db</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52</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/08</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859</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59</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Тема Великой Отечественной войны в прозе. </w:t>
            </w:r>
            <w:r w:rsidRPr="00723E9B">
              <w:rPr>
                <w:rFonts w:ascii="Times New Roman" w:hAnsi="Times New Roman"/>
                <w:color w:val="000000"/>
                <w:sz w:val="24"/>
                <w:szCs w:val="24"/>
              </w:rPr>
              <w:t>Человек на войне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099</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60</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Историческая правда художественных произведений о Великой Отечественной войне. </w:t>
            </w:r>
            <w:r w:rsidRPr="00723E9B">
              <w:rPr>
                <w:rFonts w:ascii="Times New Roman" w:hAnsi="Times New Roman"/>
                <w:color w:val="000000"/>
                <w:sz w:val="24"/>
                <w:szCs w:val="24"/>
              </w:rPr>
              <w:t>Своеобразие «лейтенантской» прозы</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6067</w:t>
              </w:r>
              <w:r w:rsidRPr="00723E9B">
                <w:rPr>
                  <w:rFonts w:ascii="Times New Roman" w:hAnsi="Times New Roman"/>
                  <w:color w:val="0000FF"/>
                  <w:sz w:val="24"/>
                  <w:szCs w:val="24"/>
                  <w:u w:val="single"/>
                </w:rPr>
                <w:t>eaf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Героизм и мужество защитников Отечества. Традиции реалистической прозы о войне в русской литературе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980</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33</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62</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Страницы жизни и творчества А.А. Фадеева. История создания романа «Молодая гвардия». </w:t>
            </w:r>
            <w:r w:rsidRPr="00723E9B">
              <w:rPr>
                <w:rFonts w:ascii="Times New Roman" w:hAnsi="Times New Roman"/>
                <w:color w:val="000000"/>
                <w:sz w:val="24"/>
                <w:szCs w:val="24"/>
              </w:rPr>
              <w:t>Жизненная правда и художественный вымысел</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60</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6962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63</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Система образов в романе «Молодая гвардия». </w:t>
            </w:r>
            <w:r w:rsidRPr="00723E9B">
              <w:rPr>
                <w:rFonts w:ascii="Times New Roman" w:hAnsi="Times New Roman"/>
                <w:color w:val="000000"/>
                <w:sz w:val="24"/>
                <w:szCs w:val="24"/>
              </w:rPr>
              <w:t>Героизм и мужество молодогвардейцев</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/34</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709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В.О. Богомолов «В августе сорок четвертого». Мужество и героизм защитников Родины</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25</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ed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/767</w:t>
              </w:r>
              <w:r w:rsidRPr="00723E9B">
                <w:rPr>
                  <w:rFonts w:ascii="Times New Roman" w:hAnsi="Times New Roman"/>
                  <w:color w:val="0000FF"/>
                  <w:sz w:val="24"/>
                  <w:szCs w:val="24"/>
                  <w:u w:val="single"/>
                </w:rPr>
                <w:t>afda</w:t>
              </w:r>
              <w:r w:rsidRPr="00723E9B">
                <w:rPr>
                  <w:rFonts w:ascii="Times New Roman" w:hAnsi="Times New Roman"/>
                  <w:color w:val="0000FF"/>
                  <w:sz w:val="24"/>
                  <w:szCs w:val="24"/>
                  <w:u w:val="single"/>
                  <w:lang w:val="ru-RU"/>
                </w:rPr>
                <w:t>5</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/65</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754</w:t>
              </w:r>
              <w:r w:rsidRPr="00723E9B">
                <w:rPr>
                  <w:rFonts w:ascii="Times New Roman" w:hAnsi="Times New Roman"/>
                  <w:color w:val="0000FF"/>
                  <w:sz w:val="24"/>
                  <w:szCs w:val="24"/>
                  <w:u w:val="single"/>
                </w:rPr>
                <w:t>bf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Развитие речи. Анализ лирического </w:t>
            </w:r>
            <w:r w:rsidRPr="00723E9B">
              <w:rPr>
                <w:rFonts w:ascii="Times New Roman" w:hAnsi="Times New Roman"/>
                <w:color w:val="000000"/>
                <w:sz w:val="24"/>
                <w:szCs w:val="24"/>
                <w:lang w:val="ru-RU"/>
              </w:rPr>
              <w:lastRenderedPageBreak/>
              <w:t>произведения о Великой Отечественной войне (по выбору)</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1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/60</w:t>
              </w:r>
              <w:r w:rsidRPr="00723E9B">
                <w:rPr>
                  <w:rFonts w:ascii="Times New Roman" w:hAnsi="Times New Roman"/>
                  <w:color w:val="0000FF"/>
                  <w:sz w:val="24"/>
                  <w:szCs w:val="24"/>
                  <w:u w:val="single"/>
                </w:rPr>
                <w:t>bcc</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ab</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68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Великой Отечественной войны в драматургии. Художественное своеобразие и сценическое воплощение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268593</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69</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Внеклассное чтение. «Страницы, опаленные войной» по произведениям о Великой Отечественной войне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12</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fe</w:t>
              </w:r>
              <w:r w:rsidRPr="00723E9B">
                <w:rPr>
                  <w:rFonts w:ascii="Times New Roman" w:hAnsi="Times New Roman"/>
                  <w:color w:val="0000FF"/>
                  <w:sz w:val="24"/>
                  <w:szCs w:val="24"/>
                  <w:u w:val="single"/>
                  <w:lang w:val="ru-RU"/>
                </w:rPr>
                <w:t>6</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Основные этапы жизни и творчества Б.Л. Пастернака. Тематика и проблематика лирики поэта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/77</w:t>
              </w:r>
              <w:r w:rsidRPr="00723E9B">
                <w:rPr>
                  <w:rFonts w:ascii="Times New Roman" w:hAnsi="Times New Roman"/>
                  <w:color w:val="0000FF"/>
                  <w:sz w:val="24"/>
                  <w:szCs w:val="24"/>
                  <w:u w:val="single"/>
                </w:rPr>
                <w:t>fbf</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поэта и поэзии. Любовная лирика Б.Л. Пастернака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/775115</w:t>
              </w:r>
              <w:r w:rsidRPr="00723E9B">
                <w:rPr>
                  <w:rFonts w:ascii="Times New Roman" w:hAnsi="Times New Roman"/>
                  <w:color w:val="0000FF"/>
                  <w:sz w:val="24"/>
                  <w:szCs w:val="24"/>
                  <w:u w:val="single"/>
                </w:rPr>
                <w:t>fd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человека и природы. Философская глубина лирики Б.Л. Пастернака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bcf</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efb</w:t>
              </w:r>
              <w:r w:rsidRPr="00723E9B">
                <w:rPr>
                  <w:rFonts w:ascii="Times New Roman" w:hAnsi="Times New Roman"/>
                  <w:color w:val="0000FF"/>
                  <w:sz w:val="24"/>
                  <w:szCs w:val="24"/>
                  <w:u w:val="single"/>
                  <w:lang w:val="ru-RU"/>
                </w:rPr>
                <w:t>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73</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Основные этапы жизни и творчества А.И. Солженицына. Автобиографизм прозы писателя. Своеобразие раскрытия «лагерной» темы. </w:t>
            </w:r>
            <w:r w:rsidRPr="00723E9B">
              <w:rPr>
                <w:rFonts w:ascii="Times New Roman" w:hAnsi="Times New Roman"/>
                <w:color w:val="000000"/>
                <w:sz w:val="24"/>
                <w:szCs w:val="24"/>
              </w:rPr>
              <w:t>Рассказ «Один день Ивана Денисовича», творческая судьба произведения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6</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138</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Человек и история страны в контексте трагической эпохи в книге писателя «Архипелаг ГУЛАГ»</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78</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75</w:t>
              </w:r>
              <w:r w:rsidRPr="00723E9B">
                <w:rPr>
                  <w:rFonts w:ascii="Times New Roman" w:hAnsi="Times New Roman"/>
                  <w:color w:val="0000FF"/>
                  <w:sz w:val="24"/>
                  <w:szCs w:val="24"/>
                  <w:u w:val="single"/>
                </w:rPr>
                <w:t>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Презентация проекта по литературе второй половины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bf</w:t>
              </w:r>
              <w:r w:rsidRPr="00723E9B">
                <w:rPr>
                  <w:rFonts w:ascii="Times New Roman" w:hAnsi="Times New Roman"/>
                  <w:color w:val="0000FF"/>
                  <w:sz w:val="24"/>
                  <w:szCs w:val="24"/>
                  <w:u w:val="single"/>
                  <w:lang w:val="ru-RU"/>
                </w:rPr>
                <w:t>34</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20</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a</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77</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Нравственные искания героев рассказов В.М. Шукшина. </w:t>
            </w:r>
            <w:r w:rsidRPr="00723E9B">
              <w:rPr>
                <w:rFonts w:ascii="Times New Roman" w:hAnsi="Times New Roman"/>
                <w:color w:val="000000"/>
                <w:sz w:val="24"/>
                <w:szCs w:val="24"/>
              </w:rPr>
              <w:t xml:space="preserve">Своеобразие «чудаковатых» персонажей </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2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/97248</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85</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78</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В.Г. Распутин. Страницы жизни и творчества. </w:t>
            </w:r>
            <w:r w:rsidRPr="00723E9B">
              <w:rPr>
                <w:rFonts w:ascii="Times New Roman" w:hAnsi="Times New Roman"/>
                <w:color w:val="000000"/>
                <w:sz w:val="24"/>
                <w:szCs w:val="24"/>
              </w:rPr>
              <w:t>Изображение патриархальной русской деревни</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bf</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00</w:t>
              </w:r>
              <w:r w:rsidRPr="00723E9B">
                <w:rPr>
                  <w:rFonts w:ascii="Times New Roman" w:hAnsi="Times New Roman"/>
                  <w:color w:val="0000FF"/>
                  <w:sz w:val="24"/>
                  <w:szCs w:val="24"/>
                  <w:u w:val="single"/>
                </w:rPr>
                <w:t>a</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79</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sidRPr="00723E9B">
              <w:rPr>
                <w:rFonts w:ascii="Times New Roman" w:hAnsi="Times New Roman"/>
                <w:color w:val="000000"/>
                <w:sz w:val="24"/>
                <w:szCs w:val="24"/>
              </w:rPr>
              <w:t xml:space="preserve">Например, «Живи и помни», «Прощание с </w:t>
            </w:r>
            <w:r w:rsidRPr="00723E9B">
              <w:rPr>
                <w:rFonts w:ascii="Times New Roman" w:hAnsi="Times New Roman"/>
                <w:color w:val="000000"/>
                <w:sz w:val="24"/>
                <w:szCs w:val="24"/>
              </w:rPr>
              <w:lastRenderedPageBreak/>
              <w:t>Матёрой» и других)</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lastRenderedPageBreak/>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/9</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973</w:t>
              </w:r>
              <w:r w:rsidRPr="00723E9B">
                <w:rPr>
                  <w:rFonts w:ascii="Times New Roman" w:hAnsi="Times New Roman"/>
                  <w:color w:val="0000FF"/>
                  <w:sz w:val="24"/>
                  <w:szCs w:val="24"/>
                  <w:u w:val="single"/>
                </w:rPr>
                <w:t>ed</w:t>
              </w:r>
              <w:r w:rsidRPr="00723E9B">
                <w:rPr>
                  <w:rFonts w:ascii="Times New Roman" w:hAnsi="Times New Roman"/>
                  <w:color w:val="0000FF"/>
                  <w:sz w:val="24"/>
                  <w:szCs w:val="24"/>
                  <w:u w:val="single"/>
                  <w:lang w:val="ru-RU"/>
                </w:rPr>
                <w:t>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80</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Н.М. Рубцов. Страницы жизни и творчества. Тема Родины в лирике поэта (не менее трёх стихотворений по выбору). </w:t>
            </w:r>
            <w:r w:rsidRPr="00723E9B">
              <w:rPr>
                <w:rFonts w:ascii="Times New Roman" w:hAnsi="Times New Roman"/>
                <w:color w:val="000000"/>
                <w:sz w:val="24"/>
                <w:szCs w:val="24"/>
              </w:rPr>
              <w:t>Например, «Звезда полей», «Тихая моя родина!..»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/179</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661</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abbc</w:t>
              </w:r>
              <w:r w:rsidRPr="00723E9B">
                <w:rPr>
                  <w:rFonts w:ascii="Times New Roman" w:hAnsi="Times New Roman"/>
                  <w:color w:val="0000FF"/>
                  <w:sz w:val="24"/>
                  <w:szCs w:val="24"/>
                  <w:u w:val="single"/>
                  <w:lang w:val="ru-RU"/>
                </w:rPr>
                <w:t>91</w:t>
              </w:r>
              <w:r w:rsidRPr="00723E9B">
                <w:rPr>
                  <w:rFonts w:ascii="Times New Roman" w:hAnsi="Times New Roman"/>
                  <w:color w:val="0000FF"/>
                  <w:sz w:val="24"/>
                  <w:szCs w:val="24"/>
                  <w:u w:val="single"/>
                </w:rPr>
                <w:t>e</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другие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1</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27</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Тема памяти. Философские мотивы в лирике И.А. Бродского</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3</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49</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45</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84</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Своеобразие поэтического мышления и языка И.А. Бродского</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w:t>
              </w:r>
              <w:r w:rsidRPr="00723E9B">
                <w:rPr>
                  <w:rFonts w:ascii="Times New Roman" w:hAnsi="Times New Roman"/>
                  <w:color w:val="0000FF"/>
                  <w:sz w:val="24"/>
                  <w:szCs w:val="24"/>
                  <w:u w:val="single"/>
                  <w:lang w:val="ru-RU"/>
                </w:rPr>
                <w:t>455</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06</w:t>
              </w:r>
              <w:r w:rsidRPr="00723E9B">
                <w:rPr>
                  <w:rFonts w:ascii="Times New Roman" w:hAnsi="Times New Roman"/>
                  <w:color w:val="0000FF"/>
                  <w:sz w:val="24"/>
                  <w:szCs w:val="24"/>
                  <w:u w:val="single"/>
                </w:rPr>
                <w:t>d</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85</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Развитие речи. Анализ лирического произведения второй половины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07</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86</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Проза второй половины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 начала </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«Деревенская» проза. Например, Ф.А. Абрамов (повесть «Пелагея»); В.И. Белов (рассказы «На родине», «Бобришный угор»)</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936</w:t>
              </w:r>
              <w:r w:rsidRPr="00723E9B">
                <w:rPr>
                  <w:rFonts w:ascii="Times New Roman" w:hAnsi="Times New Roman"/>
                  <w:color w:val="0000FF"/>
                  <w:sz w:val="24"/>
                  <w:szCs w:val="24"/>
                  <w:u w:val="single"/>
                </w:rPr>
                <w:t>b</w:t>
              </w:r>
              <w:r w:rsidRPr="00723E9B">
                <w:rPr>
                  <w:rFonts w:ascii="Times New Roman" w:hAnsi="Times New Roman"/>
                  <w:color w:val="0000FF"/>
                  <w:sz w:val="24"/>
                  <w:szCs w:val="24"/>
                  <w:u w:val="single"/>
                  <w:lang w:val="ru-RU"/>
                </w:rPr>
                <w:t>17</w:t>
              </w:r>
              <w:r w:rsidRPr="00723E9B">
                <w:rPr>
                  <w:rFonts w:ascii="Times New Roman" w:hAnsi="Times New Roman"/>
                  <w:color w:val="0000FF"/>
                  <w:sz w:val="24"/>
                  <w:szCs w:val="24"/>
                  <w:u w:val="single"/>
                </w:rPr>
                <w:t>f</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Нравственные искания героев в прозе второй половины ХХ – начале ХХ</w:t>
            </w:r>
            <w:r w:rsidRPr="00723E9B">
              <w:rPr>
                <w:rFonts w:ascii="Times New Roman" w:hAnsi="Times New Roman"/>
                <w:color w:val="000000"/>
                <w:sz w:val="24"/>
                <w:szCs w:val="24"/>
              </w:rPr>
              <w:t>I</w:t>
            </w:r>
            <w:r w:rsidRPr="00723E9B">
              <w:rPr>
                <w:rFonts w:ascii="Times New Roman" w:hAnsi="Times New Roman"/>
                <w:color w:val="000000"/>
                <w:sz w:val="24"/>
                <w:szCs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3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aaa</w:t>
              </w:r>
              <w:r w:rsidRPr="00723E9B">
                <w:rPr>
                  <w:rFonts w:ascii="Times New Roman" w:hAnsi="Times New Roman"/>
                  <w:color w:val="0000FF"/>
                  <w:sz w:val="24"/>
                  <w:szCs w:val="24"/>
                  <w:u w:val="single"/>
                  <w:lang w:val="ru-RU"/>
                </w:rPr>
                <w:t>84</w:t>
              </w:r>
              <w:r w:rsidRPr="00723E9B">
                <w:rPr>
                  <w:rFonts w:ascii="Times New Roman" w:hAnsi="Times New Roman"/>
                  <w:color w:val="0000FF"/>
                  <w:sz w:val="24"/>
                  <w:szCs w:val="24"/>
                  <w:u w:val="single"/>
                </w:rPr>
                <w:t>fa</w:t>
              </w:r>
              <w:r w:rsidRPr="00723E9B">
                <w:rPr>
                  <w:rFonts w:ascii="Times New Roman" w:hAnsi="Times New Roman"/>
                  <w:color w:val="0000FF"/>
                  <w:sz w:val="24"/>
                  <w:szCs w:val="24"/>
                  <w:u w:val="single"/>
                  <w:lang w:val="ru-RU"/>
                </w:rPr>
                <w:t>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88</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Разнообразие повествовательных форм в изображении жизни современного общества. Например, Ч.Т. Айтматов (повесть «Белый пароход»); Ф.А. Искандер </w:t>
            </w:r>
            <w:r w:rsidRPr="00723E9B">
              <w:rPr>
                <w:rFonts w:ascii="Times New Roman" w:hAnsi="Times New Roman"/>
                <w:color w:val="000000"/>
                <w:sz w:val="24"/>
                <w:szCs w:val="24"/>
                <w:lang w:val="ru-RU"/>
              </w:rPr>
              <w:lastRenderedPageBreak/>
              <w:t>(роман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lastRenderedPageBreak/>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ce</w:t>
              </w:r>
              <w:r w:rsidRPr="00723E9B">
                <w:rPr>
                  <w:rFonts w:ascii="Times New Roman" w:hAnsi="Times New Roman"/>
                  <w:color w:val="0000FF"/>
                  <w:sz w:val="24"/>
                  <w:szCs w:val="24"/>
                  <w:u w:val="single"/>
                  <w:lang w:val="ru-RU"/>
                </w:rPr>
                <w:t>35</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e</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89</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Поэзия второй половины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 начала </w:t>
            </w:r>
            <w:r w:rsidRPr="00723E9B">
              <w:rPr>
                <w:rFonts w:ascii="Times New Roman" w:hAnsi="Times New Roman"/>
                <w:color w:val="000000"/>
                <w:sz w:val="24"/>
                <w:szCs w:val="24"/>
              </w:rPr>
              <w:t>XXI</w:t>
            </w:r>
            <w:r w:rsidRPr="00723E9B">
              <w:rPr>
                <w:rFonts w:ascii="Times New Roman" w:hAnsi="Times New Roman"/>
                <w:color w:val="000000"/>
                <w:sz w:val="24"/>
                <w:szCs w:val="24"/>
                <w:lang w:val="ru-RU"/>
              </w:rPr>
              <w:t xml:space="preserve"> века. Стихотворения Б.А. Ахмадулиной, А.А. Вознесенского, В.С. Высоцкого, Е.А. Евтушенко и других). </w:t>
            </w:r>
            <w:r w:rsidRPr="00723E9B">
              <w:rPr>
                <w:rFonts w:ascii="Times New Roman" w:hAnsi="Times New Roman"/>
                <w:color w:val="000000"/>
                <w:sz w:val="24"/>
                <w:szCs w:val="24"/>
              </w:rPr>
              <w:t>Тематика и проблематика лирики поэта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/36100252</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75</w:t>
              </w:r>
              <w:r w:rsidRPr="00723E9B">
                <w:rPr>
                  <w:rFonts w:ascii="Times New Roman" w:hAnsi="Times New Roman"/>
                  <w:color w:val="0000FF"/>
                  <w:sz w:val="24"/>
                  <w:szCs w:val="24"/>
                  <w:u w:val="single"/>
                </w:rPr>
                <w:t>dd</w:t>
              </w:r>
              <w:r w:rsidRPr="00723E9B">
                <w:rPr>
                  <w:rFonts w:ascii="Times New Roman" w:hAnsi="Times New Roman"/>
                  <w:color w:val="0000FF"/>
                  <w:sz w:val="24"/>
                  <w:szCs w:val="24"/>
                  <w:u w:val="single"/>
                  <w:lang w:val="ru-RU"/>
                </w:rPr>
                <w:t>00</w:t>
              </w:r>
              <w:r w:rsidRPr="00723E9B">
                <w:rPr>
                  <w:rFonts w:ascii="Times New Roman" w:hAnsi="Times New Roman"/>
                  <w:color w:val="0000FF"/>
                  <w:sz w:val="24"/>
                  <w:szCs w:val="24"/>
                  <w:u w:val="single"/>
                </w:rPr>
                <w:t>e</w:t>
              </w:r>
            </w:hyperlink>
            <w:r w:rsidRPr="00723E9B">
              <w:rPr>
                <w:rFonts w:ascii="Times New Roman" w:hAnsi="Times New Roman"/>
                <w:color w:val="000000"/>
                <w:sz w:val="24"/>
                <w:szCs w:val="24"/>
                <w:lang w:val="ru-RU"/>
              </w:rPr>
              <w:t xml:space="preserve"> </w:t>
            </w:r>
            <w:hyperlink r:id="rId24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w:t>
              </w:r>
              <w:r w:rsidRPr="00723E9B">
                <w:rPr>
                  <w:rFonts w:ascii="Times New Roman" w:hAnsi="Times New Roman"/>
                  <w:color w:val="0000FF"/>
                  <w:sz w:val="24"/>
                  <w:szCs w:val="24"/>
                  <w:u w:val="single"/>
                </w:rPr>
                <w:t>cd</w:t>
              </w:r>
              <w:r w:rsidRPr="00723E9B">
                <w:rPr>
                  <w:rFonts w:ascii="Times New Roman" w:hAnsi="Times New Roman"/>
                  <w:color w:val="0000FF"/>
                  <w:sz w:val="24"/>
                  <w:szCs w:val="24"/>
                  <w:u w:val="single"/>
                  <w:lang w:val="ru-RU"/>
                </w:rPr>
                <w:t>5948</w:t>
              </w:r>
              <w:r w:rsidRPr="00723E9B">
                <w:rPr>
                  <w:rFonts w:ascii="Times New Roman" w:hAnsi="Times New Roman"/>
                  <w:color w:val="0000FF"/>
                  <w:sz w:val="24"/>
                  <w:szCs w:val="24"/>
                  <w:u w:val="single"/>
                </w:rPr>
                <w:t>e</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91</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Особенности драматургии второй половины ХХ – начала ХХ</w:t>
            </w:r>
            <w:r w:rsidRPr="00723E9B">
              <w:rPr>
                <w:rFonts w:ascii="Times New Roman" w:hAnsi="Times New Roman"/>
                <w:color w:val="000000"/>
                <w:sz w:val="24"/>
                <w:szCs w:val="24"/>
              </w:rPr>
              <w:t>I</w:t>
            </w:r>
            <w:r w:rsidRPr="00723E9B">
              <w:rPr>
                <w:rFonts w:ascii="Times New Roman" w:hAnsi="Times New Roman"/>
                <w:color w:val="000000"/>
                <w:sz w:val="24"/>
                <w:szCs w:val="24"/>
                <w:lang w:val="ru-RU"/>
              </w:rPr>
              <w:t xml:space="preserve"> веков. Например, А.Н. Арбузов «Иркутская история»; А.В. Вампилов «Старший сын» и другие. </w:t>
            </w:r>
            <w:r w:rsidRPr="00723E9B">
              <w:rPr>
                <w:rFonts w:ascii="Times New Roman" w:hAnsi="Times New Roman"/>
                <w:color w:val="000000"/>
                <w:sz w:val="24"/>
                <w:szCs w:val="24"/>
              </w:rPr>
              <w:t>Основные темы и проблемы</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affe</w:t>
              </w:r>
              <w:r w:rsidRPr="00723E9B">
                <w:rPr>
                  <w:rFonts w:ascii="Times New Roman" w:hAnsi="Times New Roman"/>
                  <w:color w:val="0000FF"/>
                  <w:sz w:val="24"/>
                  <w:szCs w:val="24"/>
                  <w:u w:val="single"/>
                  <w:lang w:val="ru-RU"/>
                </w:rPr>
                <w:t>147</w:t>
              </w:r>
              <w:r w:rsidRPr="00723E9B">
                <w:rPr>
                  <w:rFonts w:ascii="Times New Roman" w:hAnsi="Times New Roman"/>
                  <w:color w:val="0000FF"/>
                  <w:sz w:val="24"/>
                  <w:szCs w:val="24"/>
                  <w:u w:val="single"/>
                </w:rPr>
                <w:t>a</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Подготовка к контрольной работе: ответы на проблемный вопрос, сочинение, тесты по литературе второй половины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735</w:t>
              </w:r>
              <w:r w:rsidRPr="00723E9B">
                <w:rPr>
                  <w:rFonts w:ascii="Times New Roman" w:hAnsi="Times New Roman"/>
                  <w:color w:val="0000FF"/>
                  <w:sz w:val="24"/>
                  <w:szCs w:val="24"/>
                  <w:u w:val="single"/>
                </w:rPr>
                <w:t>fb</w:t>
              </w:r>
              <w:r w:rsidRPr="00723E9B">
                <w:rPr>
                  <w:rFonts w:ascii="Times New Roman" w:hAnsi="Times New Roman"/>
                  <w:color w:val="0000FF"/>
                  <w:sz w:val="24"/>
                  <w:szCs w:val="24"/>
                  <w:u w:val="single"/>
                  <w:lang w:val="ru-RU"/>
                </w:rPr>
                <w:t>80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93</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Контрольная работа: письменные ответы на проблемный вопрос, сочинение, тесты по литературе второй половины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Библиотика ЦОК </w:t>
            </w:r>
            <w:hyperlink r:id="rId246">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/75</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fd</w:t>
              </w:r>
              <w:r w:rsidRPr="00723E9B">
                <w:rPr>
                  <w:rFonts w:ascii="Times New Roman" w:hAnsi="Times New Roman"/>
                  <w:color w:val="0000FF"/>
                  <w:sz w:val="24"/>
                  <w:szCs w:val="24"/>
                  <w:u w:val="single"/>
                  <w:lang w:val="ru-RU"/>
                </w:rPr>
                <w:t>94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94</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sidRPr="00723E9B">
              <w:rPr>
                <w:rFonts w:ascii="Times New Roman" w:hAnsi="Times New Roman"/>
                <w:color w:val="000000"/>
                <w:sz w:val="24"/>
                <w:szCs w:val="24"/>
              </w:rPr>
              <w:t>Художественное произведение в историко-культурном контексте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7">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fb</w:t>
              </w:r>
              <w:r w:rsidRPr="00723E9B">
                <w:rPr>
                  <w:rFonts w:ascii="Times New Roman" w:hAnsi="Times New Roman"/>
                  <w:color w:val="0000FF"/>
                  <w:sz w:val="24"/>
                  <w:szCs w:val="24"/>
                  <w:u w:val="single"/>
                  <w:lang w:val="ru-RU"/>
                </w:rPr>
                <w:t>08947</w:t>
              </w:r>
              <w:r w:rsidRPr="00723E9B">
                <w:rPr>
                  <w:rFonts w:ascii="Times New Roman" w:hAnsi="Times New Roman"/>
                  <w:color w:val="0000FF"/>
                  <w:sz w:val="24"/>
                  <w:szCs w:val="24"/>
                  <w:u w:val="single"/>
                </w:rPr>
                <w:t>b</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95</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Литература народов России (стихотворения Г. Айги, Р. Гамзатова, М. Джалиля, М. Карима, Д. Кугультинова, К. Кулиева и других). </w:t>
            </w:r>
            <w:r w:rsidRPr="00723E9B">
              <w:rPr>
                <w:rFonts w:ascii="Times New Roman" w:hAnsi="Times New Roman"/>
                <w:color w:val="000000"/>
                <w:sz w:val="24"/>
                <w:szCs w:val="24"/>
              </w:rPr>
              <w:t>Лирический герой в современном мире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8">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/5</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dcc</w:t>
              </w:r>
              <w:r w:rsidRPr="00723E9B">
                <w:rPr>
                  <w:rFonts w:ascii="Times New Roman" w:hAnsi="Times New Roman"/>
                  <w:color w:val="0000FF"/>
                  <w:sz w:val="24"/>
                  <w:szCs w:val="24"/>
                  <w:u w:val="single"/>
                  <w:lang w:val="ru-RU"/>
                </w:rPr>
                <w:t>68</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96</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w:t>
            </w:r>
            <w:r w:rsidRPr="00723E9B">
              <w:rPr>
                <w:rFonts w:ascii="Times New Roman" w:hAnsi="Times New Roman"/>
                <w:color w:val="000000"/>
                <w:sz w:val="24"/>
                <w:szCs w:val="24"/>
                <w:lang w:val="ru-RU"/>
              </w:rPr>
              <w:lastRenderedPageBreak/>
              <w:t xml:space="preserve">и море». </w:t>
            </w:r>
            <w:r w:rsidRPr="00723E9B">
              <w:rPr>
                <w:rFonts w:ascii="Times New Roman" w:hAnsi="Times New Roman"/>
                <w:color w:val="000000"/>
                <w:sz w:val="24"/>
                <w:szCs w:val="24"/>
              </w:rPr>
              <w:t>Творческая история произведения</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lastRenderedPageBreak/>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49">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w:t>
              </w:r>
              <w:r w:rsidRPr="00723E9B">
                <w:rPr>
                  <w:rFonts w:ascii="Times New Roman" w:hAnsi="Times New Roman"/>
                  <w:color w:val="0000FF"/>
                  <w:sz w:val="24"/>
                  <w:szCs w:val="24"/>
                  <w:u w:val="single"/>
                  <w:lang w:val="ru-RU"/>
                </w:rPr>
                <w:t>81012</w:t>
              </w:r>
              <w:r w:rsidRPr="00723E9B">
                <w:rPr>
                  <w:rFonts w:ascii="Times New Roman" w:hAnsi="Times New Roman"/>
                  <w:color w:val="0000FF"/>
                  <w:sz w:val="24"/>
                  <w:szCs w:val="24"/>
                  <w:u w:val="single"/>
                </w:rPr>
                <w:t>dc</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lastRenderedPageBreak/>
              <w:t>97</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0">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ce</w:t>
              </w:r>
              <w:r w:rsidRPr="00723E9B">
                <w:rPr>
                  <w:rFonts w:ascii="Times New Roman" w:hAnsi="Times New Roman"/>
                  <w:color w:val="0000FF"/>
                  <w:sz w:val="24"/>
                  <w:szCs w:val="24"/>
                  <w:u w:val="single"/>
                  <w:lang w:val="ru-RU"/>
                </w:rPr>
                <w:t>527</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51</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98</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Резервный урок. Художественное своеобразие произведений зарубежной прозы ХХ века. </w:t>
            </w:r>
            <w:r w:rsidRPr="00723E9B">
              <w:rPr>
                <w:rFonts w:ascii="Times New Roman" w:hAnsi="Times New Roman"/>
                <w:color w:val="000000"/>
                <w:sz w:val="24"/>
                <w:szCs w:val="24"/>
              </w:rPr>
              <w:t>Историко-культурная значимость</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1">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w:t>
              </w:r>
              <w:r w:rsidRPr="00723E9B">
                <w:rPr>
                  <w:rFonts w:ascii="Times New Roman" w:hAnsi="Times New Roman"/>
                  <w:color w:val="0000FF"/>
                  <w:sz w:val="24"/>
                  <w:szCs w:val="24"/>
                  <w:u w:val="single"/>
                </w:rPr>
                <w:t>eac</w:t>
              </w:r>
              <w:r w:rsidRPr="00723E9B">
                <w:rPr>
                  <w:rFonts w:ascii="Times New Roman" w:hAnsi="Times New Roman"/>
                  <w:color w:val="0000FF"/>
                  <w:sz w:val="24"/>
                  <w:szCs w:val="24"/>
                  <w:u w:val="single"/>
                  <w:lang w:val="ru-RU"/>
                </w:rPr>
                <w:t>5454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99</w:t>
            </w:r>
          </w:p>
        </w:tc>
        <w:tc>
          <w:tcPr>
            <w:tcW w:w="4940" w:type="dxa"/>
            <w:tcMar>
              <w:top w:w="50" w:type="dxa"/>
              <w:left w:w="100" w:type="dxa"/>
            </w:tcMar>
            <w:vAlign w:val="center"/>
          </w:tcPr>
          <w:p w:rsidR="00582A67" w:rsidRPr="00723E9B" w:rsidRDefault="00582A67" w:rsidP="00582A67">
            <w:pPr>
              <w:spacing w:after="0"/>
              <w:ind w:left="135"/>
              <w:rPr>
                <w:sz w:val="24"/>
                <w:szCs w:val="24"/>
              </w:rPr>
            </w:pPr>
            <w:r w:rsidRPr="00723E9B">
              <w:rPr>
                <w:rFonts w:ascii="Times New Roman" w:hAnsi="Times New Roman"/>
                <w:color w:val="000000"/>
                <w:sz w:val="24"/>
                <w:szCs w:val="24"/>
                <w:lang w:val="ru-RU"/>
              </w:rPr>
              <w:t xml:space="preserve">Общий обзор европейской поэзии </w:t>
            </w:r>
            <w:r w:rsidRPr="00723E9B">
              <w:rPr>
                <w:rFonts w:ascii="Times New Roman" w:hAnsi="Times New Roman"/>
                <w:color w:val="000000"/>
                <w:sz w:val="24"/>
                <w:szCs w:val="24"/>
              </w:rPr>
              <w:t>XX</w:t>
            </w:r>
            <w:r w:rsidRPr="00723E9B">
              <w:rPr>
                <w:rFonts w:ascii="Times New Roman" w:hAnsi="Times New Roman"/>
                <w:color w:val="000000"/>
                <w:sz w:val="24"/>
                <w:szCs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sidRPr="00723E9B">
              <w:rPr>
                <w:rFonts w:ascii="Times New Roman" w:hAnsi="Times New Roman"/>
                <w:color w:val="000000"/>
                <w:sz w:val="24"/>
                <w:szCs w:val="24"/>
              </w:rPr>
              <w:t>Например, стихотворения Г. Аполлинера, Т.С. Элиота)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rPr>
              <w:t xml:space="preserve"> 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2">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ad</w:t>
              </w:r>
              <w:r w:rsidRPr="00723E9B">
                <w:rPr>
                  <w:rFonts w:ascii="Times New Roman" w:hAnsi="Times New Roman"/>
                  <w:color w:val="0000FF"/>
                  <w:sz w:val="24"/>
                  <w:szCs w:val="24"/>
                  <w:u w:val="single"/>
                  <w:lang w:val="ru-RU"/>
                </w:rPr>
                <w:t>920</w:t>
              </w:r>
              <w:r w:rsidRPr="00723E9B">
                <w:rPr>
                  <w:rFonts w:ascii="Times New Roman" w:hAnsi="Times New Roman"/>
                  <w:color w:val="0000FF"/>
                  <w:sz w:val="24"/>
                  <w:szCs w:val="24"/>
                  <w:u w:val="single"/>
                </w:rPr>
                <w:t>aa</w:t>
              </w:r>
              <w:r w:rsidRPr="00723E9B">
                <w:rPr>
                  <w:rFonts w:ascii="Times New Roman" w:hAnsi="Times New Roman"/>
                  <w:color w:val="0000FF"/>
                  <w:sz w:val="24"/>
                  <w:szCs w:val="24"/>
                  <w:u w:val="single"/>
                  <w:lang w:val="ru-RU"/>
                </w:rPr>
                <w:t>9</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100</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3">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ec</w:t>
              </w:r>
              <w:r w:rsidRPr="00723E9B">
                <w:rPr>
                  <w:rFonts w:ascii="Times New Roman" w:hAnsi="Times New Roman"/>
                  <w:color w:val="0000FF"/>
                  <w:sz w:val="24"/>
                  <w:szCs w:val="24"/>
                  <w:u w:val="single"/>
                  <w:lang w:val="ru-RU"/>
                </w:rPr>
                <w:t>2</w:t>
              </w:r>
              <w:r w:rsidRPr="00723E9B">
                <w:rPr>
                  <w:rFonts w:ascii="Times New Roman" w:hAnsi="Times New Roman"/>
                  <w:color w:val="0000FF"/>
                  <w:sz w:val="24"/>
                  <w:szCs w:val="24"/>
                  <w:u w:val="single"/>
                </w:rPr>
                <w:t>d</w:t>
              </w:r>
              <w:r w:rsidRPr="00723E9B">
                <w:rPr>
                  <w:rFonts w:ascii="Times New Roman" w:hAnsi="Times New Roman"/>
                  <w:color w:val="0000FF"/>
                  <w:sz w:val="24"/>
                  <w:szCs w:val="24"/>
                  <w:u w:val="single"/>
                  <w:lang w:val="ru-RU"/>
                </w:rPr>
                <w:t>4</w:t>
              </w:r>
              <w:r w:rsidRPr="00723E9B">
                <w:rPr>
                  <w:rFonts w:ascii="Times New Roman" w:hAnsi="Times New Roman"/>
                  <w:color w:val="0000FF"/>
                  <w:sz w:val="24"/>
                  <w:szCs w:val="24"/>
                  <w:u w:val="single"/>
                </w:rPr>
                <w:t>e</w:t>
              </w:r>
              <w:r w:rsidRPr="00723E9B">
                <w:rPr>
                  <w:rFonts w:ascii="Times New Roman" w:hAnsi="Times New Roman"/>
                  <w:color w:val="0000FF"/>
                  <w:sz w:val="24"/>
                  <w:szCs w:val="24"/>
                  <w:u w:val="single"/>
                  <w:lang w:val="ru-RU"/>
                </w:rPr>
                <w:t>90</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101</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Урок внеклассного чтения по зарубежной литературе ХХ века</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4">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/09495</w:t>
              </w:r>
              <w:r w:rsidRPr="00723E9B">
                <w:rPr>
                  <w:rFonts w:ascii="Times New Roman" w:hAnsi="Times New Roman"/>
                  <w:color w:val="0000FF"/>
                  <w:sz w:val="24"/>
                  <w:szCs w:val="24"/>
                  <w:u w:val="single"/>
                </w:rPr>
                <w:t>f</w:t>
              </w:r>
              <w:r w:rsidRPr="00723E9B">
                <w:rPr>
                  <w:rFonts w:ascii="Times New Roman" w:hAnsi="Times New Roman"/>
                  <w:color w:val="0000FF"/>
                  <w:sz w:val="24"/>
                  <w:szCs w:val="24"/>
                  <w:u w:val="single"/>
                  <w:lang w:val="ru-RU"/>
                </w:rPr>
                <w:t>64</w:t>
              </w:r>
            </w:hyperlink>
          </w:p>
        </w:tc>
      </w:tr>
      <w:tr w:rsidR="00582A67" w:rsidRPr="002B0209" w:rsidTr="00723E9B">
        <w:trPr>
          <w:trHeight w:val="144"/>
          <w:tblCellSpacing w:w="20" w:type="nil"/>
        </w:trPr>
        <w:tc>
          <w:tcPr>
            <w:tcW w:w="830" w:type="dxa"/>
            <w:tcMar>
              <w:top w:w="50" w:type="dxa"/>
              <w:left w:w="100" w:type="dxa"/>
            </w:tcMar>
            <w:vAlign w:val="center"/>
          </w:tcPr>
          <w:p w:rsidR="00582A67" w:rsidRPr="00723E9B" w:rsidRDefault="00582A67" w:rsidP="00582A67">
            <w:pPr>
              <w:spacing w:after="0"/>
              <w:rPr>
                <w:sz w:val="24"/>
                <w:szCs w:val="24"/>
              </w:rPr>
            </w:pPr>
            <w:r w:rsidRPr="00723E9B">
              <w:rPr>
                <w:rFonts w:ascii="Times New Roman" w:hAnsi="Times New Roman"/>
                <w:color w:val="000000"/>
                <w:sz w:val="24"/>
                <w:szCs w:val="24"/>
              </w:rPr>
              <w:t>102</w:t>
            </w:r>
          </w:p>
        </w:tc>
        <w:tc>
          <w:tcPr>
            <w:tcW w:w="4940"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Презентация проекта по литературе второй половины ХХ – начала Х</w:t>
            </w:r>
            <w:r w:rsidRPr="00723E9B">
              <w:rPr>
                <w:rFonts w:ascii="Times New Roman" w:hAnsi="Times New Roman"/>
                <w:color w:val="000000"/>
                <w:sz w:val="24"/>
                <w:szCs w:val="24"/>
              </w:rPr>
              <w:t>XI</w:t>
            </w:r>
            <w:r w:rsidRPr="00723E9B">
              <w:rPr>
                <w:rFonts w:ascii="Times New Roman" w:hAnsi="Times New Roman"/>
                <w:color w:val="000000"/>
                <w:sz w:val="24"/>
                <w:szCs w:val="24"/>
                <w:lang w:val="ru-RU"/>
              </w:rPr>
              <w:t xml:space="preserve"> веков</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 </w:t>
            </w:r>
          </w:p>
        </w:tc>
        <w:tc>
          <w:tcPr>
            <w:tcW w:w="3402" w:type="dxa"/>
            <w:tcMar>
              <w:top w:w="50" w:type="dxa"/>
              <w:left w:w="100" w:type="dxa"/>
            </w:tcMar>
            <w:vAlign w:val="center"/>
          </w:tcPr>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 xml:space="preserve">Библиотека ЦОК </w:t>
            </w:r>
            <w:hyperlink r:id="rId255">
              <w:r w:rsidRPr="00723E9B">
                <w:rPr>
                  <w:rFonts w:ascii="Times New Roman" w:hAnsi="Times New Roman"/>
                  <w:color w:val="0000FF"/>
                  <w:sz w:val="24"/>
                  <w:szCs w:val="24"/>
                  <w:u w:val="single"/>
                </w:rPr>
                <w:t>https</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m</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edsoo</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ru</w:t>
              </w:r>
              <w:r w:rsidRPr="00723E9B">
                <w:rPr>
                  <w:rFonts w:ascii="Times New Roman" w:hAnsi="Times New Roman"/>
                  <w:color w:val="0000FF"/>
                  <w:sz w:val="24"/>
                  <w:szCs w:val="24"/>
                  <w:u w:val="single"/>
                  <w:lang w:val="ru-RU"/>
                </w:rPr>
                <w:t>/</w:t>
              </w:r>
              <w:r w:rsidRPr="00723E9B">
                <w:rPr>
                  <w:rFonts w:ascii="Times New Roman" w:hAnsi="Times New Roman"/>
                  <w:color w:val="0000FF"/>
                  <w:sz w:val="24"/>
                  <w:szCs w:val="24"/>
                  <w:u w:val="single"/>
                </w:rPr>
                <w:t>fa</w:t>
              </w:r>
              <w:r w:rsidRPr="00723E9B">
                <w:rPr>
                  <w:rFonts w:ascii="Times New Roman" w:hAnsi="Times New Roman"/>
                  <w:color w:val="0000FF"/>
                  <w:sz w:val="24"/>
                  <w:szCs w:val="24"/>
                  <w:u w:val="single"/>
                  <w:lang w:val="ru-RU"/>
                </w:rPr>
                <w:t>8</w:t>
              </w:r>
              <w:r w:rsidRPr="00723E9B">
                <w:rPr>
                  <w:rFonts w:ascii="Times New Roman" w:hAnsi="Times New Roman"/>
                  <w:color w:val="0000FF"/>
                  <w:sz w:val="24"/>
                  <w:szCs w:val="24"/>
                  <w:u w:val="single"/>
                </w:rPr>
                <w:t>cbb</w:t>
              </w:r>
              <w:r w:rsidRPr="00723E9B">
                <w:rPr>
                  <w:rFonts w:ascii="Times New Roman" w:hAnsi="Times New Roman"/>
                  <w:color w:val="0000FF"/>
                  <w:sz w:val="24"/>
                  <w:szCs w:val="24"/>
                  <w:u w:val="single"/>
                  <w:lang w:val="ru-RU"/>
                </w:rPr>
                <w:t>35</w:t>
              </w:r>
            </w:hyperlink>
          </w:p>
        </w:tc>
      </w:tr>
      <w:tr w:rsidR="00582A67" w:rsidRPr="00723E9B" w:rsidTr="00723E9B">
        <w:trPr>
          <w:gridAfter w:val="1"/>
          <w:wAfter w:w="3402" w:type="dxa"/>
          <w:trHeight w:val="144"/>
          <w:tblCellSpacing w:w="20" w:type="nil"/>
        </w:trPr>
        <w:tc>
          <w:tcPr>
            <w:tcW w:w="5770" w:type="dxa"/>
            <w:gridSpan w:val="2"/>
            <w:tcMar>
              <w:top w:w="50" w:type="dxa"/>
              <w:left w:w="100" w:type="dxa"/>
            </w:tcMar>
            <w:vAlign w:val="center"/>
          </w:tcPr>
          <w:p w:rsidR="00723E9B" w:rsidRDefault="00723E9B" w:rsidP="00582A67">
            <w:pPr>
              <w:spacing w:after="0"/>
              <w:ind w:left="135"/>
              <w:rPr>
                <w:rFonts w:ascii="Times New Roman" w:hAnsi="Times New Roman"/>
                <w:color w:val="000000"/>
                <w:sz w:val="24"/>
                <w:szCs w:val="24"/>
                <w:lang w:val="ru-RU"/>
              </w:rPr>
            </w:pPr>
          </w:p>
          <w:p w:rsidR="00582A67" w:rsidRPr="00723E9B" w:rsidRDefault="00582A67" w:rsidP="00582A67">
            <w:pPr>
              <w:spacing w:after="0"/>
              <w:ind w:left="135"/>
              <w:rPr>
                <w:sz w:val="24"/>
                <w:szCs w:val="24"/>
                <w:lang w:val="ru-RU"/>
              </w:rPr>
            </w:pPr>
            <w:r w:rsidRPr="00723E9B">
              <w:rPr>
                <w:rFonts w:ascii="Times New Roman" w:hAnsi="Times New Roman"/>
                <w:color w:val="000000"/>
                <w:sz w:val="24"/>
                <w:szCs w:val="24"/>
                <w:lang w:val="ru-RU"/>
              </w:rPr>
              <w:t>ОБЩЕЕ КОЛИЧЕСТВО ЧАСОВ ПО ПРОГРАММЕ</w:t>
            </w:r>
          </w:p>
        </w:tc>
        <w:tc>
          <w:tcPr>
            <w:tcW w:w="993" w:type="dxa"/>
            <w:tcMar>
              <w:top w:w="50" w:type="dxa"/>
              <w:left w:w="100" w:type="dxa"/>
            </w:tcMar>
            <w:vAlign w:val="center"/>
          </w:tcPr>
          <w:p w:rsidR="00582A67" w:rsidRPr="00723E9B" w:rsidRDefault="00582A67" w:rsidP="00582A67">
            <w:pPr>
              <w:spacing w:after="0"/>
              <w:ind w:left="135"/>
              <w:jc w:val="center"/>
              <w:rPr>
                <w:sz w:val="24"/>
                <w:szCs w:val="24"/>
              </w:rPr>
            </w:pPr>
            <w:r w:rsidRPr="00723E9B">
              <w:rPr>
                <w:rFonts w:ascii="Times New Roman" w:hAnsi="Times New Roman"/>
                <w:color w:val="000000"/>
                <w:sz w:val="24"/>
                <w:szCs w:val="24"/>
                <w:lang w:val="ru-RU"/>
              </w:rPr>
              <w:t xml:space="preserve"> </w:t>
            </w:r>
            <w:r w:rsidRPr="00723E9B">
              <w:rPr>
                <w:rFonts w:ascii="Times New Roman" w:hAnsi="Times New Roman"/>
                <w:color w:val="000000"/>
                <w:sz w:val="24"/>
                <w:szCs w:val="24"/>
              </w:rPr>
              <w:t xml:space="preserve">102 </w:t>
            </w:r>
          </w:p>
        </w:tc>
      </w:tr>
      <w:bookmarkEnd w:id="48"/>
    </w:tbl>
    <w:p w:rsidR="00F975EE" w:rsidRDefault="00F975EE" w:rsidP="006773BA">
      <w:pPr>
        <w:spacing w:after="0" w:line="240" w:lineRule="auto"/>
        <w:ind w:left="119"/>
        <w:rPr>
          <w:sz w:val="24"/>
          <w:szCs w:val="24"/>
          <w:lang w:val="ru-RU"/>
        </w:rPr>
      </w:pPr>
    </w:p>
    <w:p w:rsidR="00723E9B" w:rsidRPr="006021E9" w:rsidRDefault="00723E9B" w:rsidP="00723E9B">
      <w:pPr>
        <w:spacing w:before="199" w:after="199"/>
        <w:ind w:left="120"/>
        <w:rPr>
          <w:lang w:val="ru-RU"/>
        </w:rPr>
      </w:pPr>
      <w:bookmarkStart w:id="49" w:name="block-65744323"/>
      <w:r w:rsidRPr="006021E9">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723E9B" w:rsidRPr="00723E9B" w:rsidRDefault="00723E9B" w:rsidP="00723E9B">
      <w:pPr>
        <w:spacing w:before="199" w:after="199"/>
        <w:ind w:left="120"/>
        <w:rPr>
          <w:lang w:val="ru-RU"/>
        </w:rPr>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657"/>
        <w:gridCol w:w="7762"/>
      </w:tblGrid>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243"/>
              <w:rPr>
                <w:sz w:val="24"/>
                <w:szCs w:val="24"/>
              </w:rPr>
            </w:pPr>
            <w:r w:rsidRPr="00723E9B">
              <w:rPr>
                <w:rFonts w:ascii="Times New Roman" w:hAnsi="Times New Roman"/>
                <w:b/>
                <w:color w:val="000000"/>
                <w:sz w:val="24"/>
                <w:szCs w:val="24"/>
              </w:rPr>
              <w:t xml:space="preserve"> Код проверяемого результата </w:t>
            </w:r>
          </w:p>
        </w:tc>
        <w:tc>
          <w:tcPr>
            <w:tcW w:w="7762" w:type="dxa"/>
            <w:tcMar>
              <w:top w:w="50" w:type="dxa"/>
              <w:left w:w="100" w:type="dxa"/>
            </w:tcMar>
            <w:vAlign w:val="center"/>
          </w:tcPr>
          <w:p w:rsidR="00723E9B" w:rsidRPr="00723E9B" w:rsidRDefault="00723E9B" w:rsidP="00723E9B">
            <w:pPr>
              <w:spacing w:after="0" w:line="240" w:lineRule="auto"/>
              <w:ind w:left="243"/>
              <w:rPr>
                <w:sz w:val="24"/>
                <w:szCs w:val="24"/>
                <w:lang w:val="ru-RU"/>
              </w:rPr>
            </w:pPr>
            <w:r w:rsidRPr="00723E9B">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lastRenderedPageBreak/>
              <w:t>1</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2</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3</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pacing w:val="-2"/>
                <w:sz w:val="24"/>
                <w:szCs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4</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5</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6</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Способность выявлять в произведениях художественной литературы </w:t>
            </w:r>
            <w:r w:rsidRPr="00723E9B">
              <w:rPr>
                <w:rFonts w:ascii="Times New Roman" w:hAnsi="Times New Roman"/>
                <w:color w:val="000000"/>
                <w:sz w:val="24"/>
                <w:szCs w:val="24"/>
              </w:rPr>
              <w:t>XIX</w:t>
            </w:r>
            <w:r w:rsidRPr="00723E9B">
              <w:rPr>
                <w:rFonts w:ascii="Times New Roman" w:hAnsi="Times New Roman"/>
                <w:color w:val="000000"/>
                <w:sz w:val="24"/>
                <w:szCs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7</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8</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9</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 xml:space="preserve">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w:t>
            </w:r>
            <w:r w:rsidRPr="00723E9B">
              <w:rPr>
                <w:rFonts w:ascii="Times New Roman" w:hAnsi="Times New Roman"/>
                <w:color w:val="000000"/>
                <w:sz w:val="24"/>
                <w:szCs w:val="24"/>
                <w:lang w:val="ru-RU"/>
              </w:rPr>
              <w:lastRenderedPageBreak/>
              <w:t>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lastRenderedPageBreak/>
              <w:t>10</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11</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12</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3E9B" w:rsidRPr="002B0209" w:rsidTr="00723E9B">
        <w:trPr>
          <w:trHeight w:val="144"/>
        </w:trPr>
        <w:tc>
          <w:tcPr>
            <w:tcW w:w="1657" w:type="dxa"/>
            <w:tcMar>
              <w:top w:w="50" w:type="dxa"/>
              <w:left w:w="100" w:type="dxa"/>
            </w:tcMar>
            <w:vAlign w:val="center"/>
          </w:tcPr>
          <w:p w:rsidR="00723E9B" w:rsidRPr="00723E9B" w:rsidRDefault="00723E9B" w:rsidP="00723E9B">
            <w:pPr>
              <w:spacing w:after="0" w:line="240" w:lineRule="auto"/>
              <w:ind w:left="336"/>
              <w:jc w:val="center"/>
              <w:rPr>
                <w:sz w:val="24"/>
                <w:szCs w:val="24"/>
              </w:rPr>
            </w:pPr>
            <w:r w:rsidRPr="00723E9B">
              <w:rPr>
                <w:rFonts w:ascii="Times New Roman" w:hAnsi="Times New Roman"/>
                <w:color w:val="000000"/>
                <w:sz w:val="24"/>
                <w:szCs w:val="24"/>
              </w:rPr>
              <w:t>13</w:t>
            </w:r>
          </w:p>
        </w:tc>
        <w:tc>
          <w:tcPr>
            <w:tcW w:w="7762" w:type="dxa"/>
            <w:tcMar>
              <w:top w:w="50" w:type="dxa"/>
              <w:left w:w="100" w:type="dxa"/>
            </w:tcMar>
            <w:vAlign w:val="center"/>
          </w:tcPr>
          <w:p w:rsidR="00723E9B" w:rsidRPr="00723E9B" w:rsidRDefault="00723E9B" w:rsidP="00723E9B">
            <w:pPr>
              <w:spacing w:after="0" w:line="240" w:lineRule="auto"/>
              <w:ind w:left="336"/>
              <w:jc w:val="both"/>
              <w:rPr>
                <w:sz w:val="24"/>
                <w:szCs w:val="24"/>
                <w:lang w:val="ru-RU"/>
              </w:rPr>
            </w:pPr>
            <w:r w:rsidRPr="00723E9B">
              <w:rPr>
                <w:rFonts w:ascii="Times New Roman" w:hAnsi="Times New Roman"/>
                <w:color w:val="000000"/>
                <w:sz w:val="24"/>
                <w:szCs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723E9B" w:rsidRPr="006021E9" w:rsidRDefault="00723E9B" w:rsidP="00723E9B">
      <w:pPr>
        <w:spacing w:after="0"/>
        <w:ind w:left="120"/>
        <w:rPr>
          <w:lang w:val="ru-RU"/>
        </w:rPr>
      </w:pPr>
    </w:p>
    <w:p w:rsidR="00723E9B" w:rsidRPr="00723E9B" w:rsidRDefault="00723E9B" w:rsidP="00723E9B">
      <w:pPr>
        <w:spacing w:before="199" w:after="199"/>
        <w:ind w:left="120"/>
        <w:rPr>
          <w:lang w:val="ru-RU"/>
        </w:rPr>
      </w:pPr>
      <w:r>
        <w:rPr>
          <w:rFonts w:ascii="Times New Roman" w:hAnsi="Times New Roman"/>
          <w:b/>
          <w:color w:val="000000"/>
          <w:sz w:val="28"/>
        </w:rPr>
        <w:t>11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723E9B" w:rsidRPr="006021E9" w:rsidRDefault="00723E9B" w:rsidP="00723E9B">
            <w:pPr>
              <w:spacing w:after="0" w:line="240" w:lineRule="auto"/>
              <w:ind w:left="243"/>
              <w:rPr>
                <w:lang w:val="ru-RU"/>
              </w:rPr>
            </w:pPr>
            <w:r w:rsidRPr="00602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w:t>
            </w:r>
            <w:r w:rsidRPr="006021E9">
              <w:rPr>
                <w:rFonts w:ascii="Times New Roman" w:hAnsi="Times New Roman"/>
                <w:color w:val="000000"/>
                <w:sz w:val="24"/>
                <w:lang w:val="ru-RU"/>
              </w:rPr>
              <w:lastRenderedPageBreak/>
              <w:t>интеллектуально-нравственного роста</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lastRenderedPageBreak/>
              <w:t>3</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6021E9">
              <w:rPr>
                <w:rFonts w:ascii="Times New Roman" w:hAnsi="Times New Roman"/>
                <w:color w:val="000000"/>
                <w:sz w:val="24"/>
                <w:lang w:val="ru-RU"/>
              </w:rPr>
              <w:t xml:space="preserve"> – начало </w:t>
            </w:r>
            <w:r>
              <w:rPr>
                <w:rFonts w:ascii="Times New Roman" w:hAnsi="Times New Roman"/>
                <w:color w:val="000000"/>
                <w:sz w:val="24"/>
              </w:rPr>
              <w:t>XXI</w:t>
            </w:r>
            <w:r w:rsidRPr="006021E9">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6021E9">
              <w:rPr>
                <w:rFonts w:ascii="Times New Roman" w:hAnsi="Times New Roman"/>
                <w:color w:val="000000"/>
                <w:sz w:val="24"/>
                <w:lang w:val="ru-RU"/>
              </w:rPr>
              <w:t xml:space="preserve"> – </w:t>
            </w:r>
            <w:r>
              <w:rPr>
                <w:rFonts w:ascii="Times New Roman" w:hAnsi="Times New Roman"/>
                <w:color w:val="000000"/>
                <w:sz w:val="24"/>
              </w:rPr>
              <w:t>XXI</w:t>
            </w:r>
            <w:r w:rsidRPr="006021E9">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w:t>
            </w:r>
            <w:r w:rsidRPr="006021E9">
              <w:rPr>
                <w:rFonts w:ascii="Times New Roman" w:hAnsi="Times New Roman"/>
                <w:color w:val="000000"/>
                <w:sz w:val="24"/>
                <w:lang w:val="ru-RU"/>
              </w:rPr>
              <w:lastRenderedPageBreak/>
              <w:t>художественный перевод; литературная критика</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lastRenderedPageBreak/>
              <w:t>10</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12</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723E9B" w:rsidRPr="002B0209" w:rsidTr="00BC3783">
        <w:trPr>
          <w:trHeight w:val="144"/>
        </w:trPr>
        <w:tc>
          <w:tcPr>
            <w:tcW w:w="1988"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13</w:t>
            </w:r>
          </w:p>
        </w:tc>
        <w:tc>
          <w:tcPr>
            <w:tcW w:w="11842"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rsidR="00723E9B" w:rsidRPr="006021E9" w:rsidRDefault="00723E9B" w:rsidP="00723E9B">
      <w:pPr>
        <w:rPr>
          <w:lang w:val="ru-RU"/>
        </w:rPr>
        <w:sectPr w:rsidR="00723E9B" w:rsidRPr="006021E9">
          <w:pgSz w:w="11906" w:h="16383"/>
          <w:pgMar w:top="1134" w:right="850" w:bottom="1134" w:left="1701" w:header="720" w:footer="720" w:gutter="0"/>
          <w:cols w:space="720"/>
        </w:sectPr>
      </w:pPr>
    </w:p>
    <w:bookmarkEnd w:id="49"/>
    <w:p w:rsidR="00723E9B" w:rsidRDefault="00723E9B" w:rsidP="00723E9B">
      <w:pPr>
        <w:spacing w:before="269" w:after="269"/>
        <w:ind w:left="120"/>
      </w:pPr>
      <w:r>
        <w:rPr>
          <w:rFonts w:ascii="Times New Roman" w:hAnsi="Times New Roman"/>
          <w:b/>
          <w:color w:val="000000"/>
          <w:sz w:val="28"/>
        </w:rPr>
        <w:lastRenderedPageBreak/>
        <w:t>ПРОВЕРЯЕМЫЕ ЭЛЕМЕНТЫ СОДЕРЖАНИЯ</w:t>
      </w:r>
    </w:p>
    <w:p w:rsidR="00723E9B" w:rsidRPr="00723E9B" w:rsidRDefault="00723E9B" w:rsidP="00723E9B">
      <w:pPr>
        <w:spacing w:before="269" w:after="269"/>
        <w:ind w:left="120"/>
        <w:rPr>
          <w:lang w:val="ru-RU"/>
        </w:rPr>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076"/>
      </w:tblGrid>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243"/>
            </w:pPr>
            <w:r>
              <w:rPr>
                <w:rFonts w:ascii="Times New Roman" w:hAnsi="Times New Roman"/>
                <w:b/>
                <w:color w:val="000000"/>
                <w:sz w:val="24"/>
              </w:rPr>
              <w:t xml:space="preserve"> Код </w:t>
            </w:r>
          </w:p>
        </w:tc>
        <w:tc>
          <w:tcPr>
            <w:tcW w:w="13481" w:type="dxa"/>
            <w:tcMar>
              <w:top w:w="50" w:type="dxa"/>
              <w:left w:w="100" w:type="dxa"/>
            </w:tcMar>
            <w:vAlign w:val="center"/>
          </w:tcPr>
          <w:p w:rsidR="00723E9B" w:rsidRDefault="00723E9B" w:rsidP="00723E9B">
            <w:pPr>
              <w:spacing w:after="0" w:line="240" w:lineRule="auto"/>
              <w:ind w:left="243"/>
            </w:pPr>
            <w:r>
              <w:rPr>
                <w:rFonts w:ascii="Times New Roman" w:hAnsi="Times New Roman"/>
                <w:b/>
                <w:color w:val="000000"/>
                <w:sz w:val="24"/>
              </w:rPr>
              <w:t xml:space="preserve"> Проверяемый элемент содержания </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1</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2.1</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А.Н. Островский. Драма «Гроза»</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2.2</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И.А. Гончаров. Роман «Обломов»</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2.3</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И.С. Тургенев. Роман «Отцы и дети»</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2.4</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6021E9">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2.5</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2.6</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2.7</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2.8</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Ф.М. Достоевский. Роман «Преступление и наказание»</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2.9</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Л.Н. Толстой. Роман-эпопея «Война и мир»</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2.10</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2.11</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3</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Статьи </w:t>
            </w:r>
            <w:r>
              <w:rPr>
                <w:rFonts w:ascii="Times New Roman" w:hAnsi="Times New Roman"/>
                <w:color w:val="000000"/>
                <w:sz w:val="24"/>
              </w:rPr>
              <w:t>H</w:t>
            </w:r>
            <w:r w:rsidRPr="006021E9">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4</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lastRenderedPageBreak/>
              <w:t>5</w:t>
            </w:r>
          </w:p>
        </w:tc>
        <w:tc>
          <w:tcPr>
            <w:tcW w:w="13481" w:type="dxa"/>
            <w:tcMar>
              <w:top w:w="50" w:type="dxa"/>
              <w:left w:w="100" w:type="dxa"/>
            </w:tcMar>
            <w:vAlign w:val="center"/>
          </w:tcPr>
          <w:p w:rsidR="00723E9B" w:rsidRDefault="00723E9B" w:rsidP="00723E9B">
            <w:pPr>
              <w:spacing w:after="0" w:line="240" w:lineRule="auto"/>
              <w:ind w:left="336"/>
              <w:jc w:val="both"/>
            </w:pPr>
            <w:r>
              <w:rPr>
                <w:rFonts w:ascii="Times New Roman" w:hAnsi="Times New Roman"/>
                <w:color w:val="000000"/>
                <w:sz w:val="24"/>
              </w:rPr>
              <w:t>Зарубежная литература</w:t>
            </w:r>
          </w:p>
        </w:tc>
      </w:tr>
      <w:tr w:rsidR="00723E9B" w:rsidRPr="002B0209"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5.1</w:t>
            </w:r>
          </w:p>
        </w:tc>
        <w:tc>
          <w:tcPr>
            <w:tcW w:w="13481" w:type="dxa"/>
            <w:tcMar>
              <w:top w:w="50" w:type="dxa"/>
              <w:left w:w="100" w:type="dxa"/>
            </w:tcMar>
            <w:vAlign w:val="center"/>
          </w:tcPr>
          <w:p w:rsidR="00723E9B" w:rsidRPr="006021E9" w:rsidRDefault="00723E9B" w:rsidP="00723E9B">
            <w:pPr>
              <w:spacing w:after="0" w:line="240" w:lineRule="auto"/>
              <w:ind w:left="336"/>
              <w:jc w:val="both"/>
              <w:rPr>
                <w:lang w:val="ru-RU"/>
              </w:rPr>
            </w:pPr>
            <w:r w:rsidRPr="006021E9">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5.2</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723E9B" w:rsidTr="00BC3783">
        <w:trPr>
          <w:trHeight w:val="144"/>
        </w:trPr>
        <w:tc>
          <w:tcPr>
            <w:tcW w:w="1066" w:type="dxa"/>
            <w:tcMar>
              <w:top w:w="50" w:type="dxa"/>
              <w:left w:w="100" w:type="dxa"/>
            </w:tcMar>
            <w:vAlign w:val="center"/>
          </w:tcPr>
          <w:p w:rsidR="00723E9B" w:rsidRDefault="00723E9B" w:rsidP="00723E9B">
            <w:pPr>
              <w:spacing w:after="0" w:line="240" w:lineRule="auto"/>
              <w:ind w:left="336"/>
              <w:jc w:val="center"/>
            </w:pPr>
            <w:r>
              <w:rPr>
                <w:rFonts w:ascii="Times New Roman" w:hAnsi="Times New Roman"/>
                <w:color w:val="000000"/>
                <w:sz w:val="24"/>
              </w:rPr>
              <w:t>5.3</w:t>
            </w:r>
          </w:p>
        </w:tc>
        <w:tc>
          <w:tcPr>
            <w:tcW w:w="13481" w:type="dxa"/>
            <w:tcMar>
              <w:top w:w="50" w:type="dxa"/>
              <w:left w:w="100" w:type="dxa"/>
            </w:tcMar>
            <w:vAlign w:val="center"/>
          </w:tcPr>
          <w:p w:rsidR="00723E9B" w:rsidRDefault="00723E9B" w:rsidP="00723E9B">
            <w:pPr>
              <w:spacing w:after="0" w:line="240" w:lineRule="auto"/>
              <w:ind w:left="336"/>
              <w:jc w:val="both"/>
            </w:pPr>
            <w:r w:rsidRPr="006021E9">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6021E9">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rsidR="00723E9B" w:rsidRDefault="00723E9B" w:rsidP="00723E9B">
      <w:pPr>
        <w:spacing w:after="0"/>
        <w:ind w:left="120"/>
      </w:pPr>
    </w:p>
    <w:p w:rsidR="00723E9B" w:rsidRDefault="00723E9B" w:rsidP="00723E9B">
      <w:pPr>
        <w:spacing w:before="199" w:after="199"/>
        <w:ind w:left="120"/>
      </w:pPr>
      <w:r>
        <w:rPr>
          <w:rFonts w:ascii="Times New Roman" w:hAnsi="Times New Roman"/>
          <w:b/>
          <w:color w:val="000000"/>
          <w:sz w:val="28"/>
        </w:rPr>
        <w:t>11 КЛАСС</w:t>
      </w:r>
    </w:p>
    <w:p w:rsidR="00723E9B" w:rsidRDefault="00723E9B" w:rsidP="00723E9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7"/>
        <w:gridCol w:w="8268"/>
      </w:tblGrid>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135"/>
            </w:pPr>
            <w:r>
              <w:rPr>
                <w:rFonts w:ascii="Times New Roman" w:hAnsi="Times New Roman"/>
                <w:b/>
                <w:color w:val="000000"/>
                <w:sz w:val="24"/>
              </w:rPr>
              <w:t xml:space="preserve"> Код </w:t>
            </w:r>
          </w:p>
        </w:tc>
        <w:tc>
          <w:tcPr>
            <w:tcW w:w="13448" w:type="dxa"/>
            <w:tcMar>
              <w:top w:w="50" w:type="dxa"/>
              <w:left w:w="100" w:type="dxa"/>
            </w:tcMar>
            <w:vAlign w:val="center"/>
          </w:tcPr>
          <w:p w:rsidR="00723E9B" w:rsidRDefault="00723E9B" w:rsidP="00723E9B">
            <w:pPr>
              <w:spacing w:after="0" w:line="240" w:lineRule="auto"/>
              <w:ind w:left="135"/>
            </w:pPr>
            <w:r>
              <w:rPr>
                <w:rFonts w:ascii="Times New Roman" w:hAnsi="Times New Roman"/>
                <w:b/>
                <w:color w:val="000000"/>
                <w:sz w:val="24"/>
              </w:rPr>
              <w:t xml:space="preserve"> Проверяемый элемент содержания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1</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6021E9">
              <w:rPr>
                <w:rFonts w:ascii="Times New Roman" w:hAnsi="Times New Roman"/>
                <w:color w:val="000000"/>
                <w:sz w:val="24"/>
                <w:lang w:val="ru-RU"/>
              </w:rPr>
              <w:t xml:space="preserve"> – начала ХХ в.</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1.1</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1.2</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1.3</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hAnsi="Times New Roman"/>
                <w:color w:val="000000"/>
                <w:sz w:val="24"/>
              </w:rPr>
              <w:t>Пьеса «На дне»</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1.4</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w:t>
            </w:r>
          </w:p>
        </w:tc>
        <w:tc>
          <w:tcPr>
            <w:tcW w:w="13448" w:type="dxa"/>
            <w:tcMar>
              <w:top w:w="50" w:type="dxa"/>
              <w:left w:w="100" w:type="dxa"/>
            </w:tcMar>
            <w:vAlign w:val="center"/>
          </w:tcPr>
          <w:p w:rsidR="00723E9B" w:rsidRDefault="00723E9B" w:rsidP="00723E9B">
            <w:pPr>
              <w:spacing w:after="0" w:line="240" w:lineRule="auto"/>
              <w:ind w:left="228"/>
              <w:jc w:val="both"/>
            </w:pPr>
            <w:r>
              <w:rPr>
                <w:rFonts w:ascii="Times New Roman" w:hAnsi="Times New Roman"/>
                <w:color w:val="000000"/>
                <w:sz w:val="24"/>
              </w:rPr>
              <w:t>Литература ХХ в.</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2.2</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2.3</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2.4</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2.5</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2.6</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lastRenderedPageBreak/>
              <w:t>2.7</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2.8</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Н.А. Островский. Роман «Как закалялась сталь» (избранные главы)</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2.9</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М.А. Шолохов. Роман-эпопея «Тихий Дон» (избранные главы)</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2.10</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М.А. Булгаков. Романы «Белая гвардия», «Мастер и Маргарита» (один роман по выбору)</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2.11</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2.12</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2.13</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2.14</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А.А. Фадеев. Роман «Молодая гвардия»</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2.15</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В.О. Богомолов. Роман «В августе сорок четвёртого»</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2.16</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2.17</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2.18</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2.19</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2.20</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2.21</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«Живи и помни», «Прощание с Матёрой»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2.22</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2.23</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lastRenderedPageBreak/>
              <w:t>3</w:t>
            </w:r>
          </w:p>
        </w:tc>
        <w:tc>
          <w:tcPr>
            <w:tcW w:w="13448" w:type="dxa"/>
            <w:tcMar>
              <w:top w:w="50" w:type="dxa"/>
              <w:left w:w="100" w:type="dxa"/>
            </w:tcMar>
            <w:vAlign w:val="center"/>
          </w:tcPr>
          <w:p w:rsidR="00723E9B" w:rsidRPr="006021E9" w:rsidRDefault="00723E9B" w:rsidP="00723E9B">
            <w:pPr>
              <w:spacing w:after="0" w:line="240" w:lineRule="auto"/>
              <w:ind w:left="228"/>
              <w:rPr>
                <w:lang w:val="ru-RU"/>
              </w:rPr>
            </w:pPr>
            <w:r w:rsidRPr="006021E9">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3.1</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3.2</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w:t>
            </w:r>
            <w:r w:rsidRPr="006021E9">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3.3</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6021E9">
              <w:rPr>
                <w:rFonts w:ascii="Times New Roman" w:hAnsi="Times New Roman"/>
                <w:color w:val="000000"/>
                <w:sz w:val="24"/>
                <w:lang w:val="ru-RU"/>
              </w:rPr>
              <w:t xml:space="preserve"> – начала </w:t>
            </w:r>
            <w:r>
              <w:rPr>
                <w:rFonts w:ascii="Times New Roman" w:hAnsi="Times New Roman"/>
                <w:color w:val="000000"/>
                <w:sz w:val="24"/>
              </w:rPr>
              <w:t>XXI</w:t>
            </w:r>
            <w:r w:rsidRPr="006021E9">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4</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5</w:t>
            </w:r>
          </w:p>
        </w:tc>
        <w:tc>
          <w:tcPr>
            <w:tcW w:w="13448" w:type="dxa"/>
            <w:tcMar>
              <w:top w:w="50" w:type="dxa"/>
              <w:left w:w="100" w:type="dxa"/>
            </w:tcMar>
            <w:vAlign w:val="center"/>
          </w:tcPr>
          <w:p w:rsidR="00723E9B" w:rsidRDefault="00723E9B" w:rsidP="00723E9B">
            <w:pPr>
              <w:spacing w:after="0" w:line="240" w:lineRule="auto"/>
              <w:ind w:left="228"/>
              <w:jc w:val="both"/>
            </w:pPr>
            <w:r>
              <w:rPr>
                <w:rFonts w:ascii="Times New Roman" w:hAnsi="Times New Roman"/>
                <w:color w:val="000000"/>
                <w:sz w:val="24"/>
              </w:rPr>
              <w:t>Зарубежная литература</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5.1</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6021E9">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723E9B"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5.2</w:t>
            </w:r>
          </w:p>
        </w:tc>
        <w:tc>
          <w:tcPr>
            <w:tcW w:w="13448" w:type="dxa"/>
            <w:tcMar>
              <w:top w:w="50" w:type="dxa"/>
              <w:left w:w="100" w:type="dxa"/>
            </w:tcMar>
            <w:vAlign w:val="center"/>
          </w:tcPr>
          <w:p w:rsidR="00723E9B" w:rsidRDefault="00723E9B" w:rsidP="00723E9B">
            <w:pPr>
              <w:spacing w:after="0" w:line="240" w:lineRule="auto"/>
              <w:ind w:left="228"/>
              <w:jc w:val="both"/>
            </w:pPr>
            <w:r w:rsidRPr="006021E9">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6021E9">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723E9B" w:rsidRPr="002B0209" w:rsidTr="00BC3783">
        <w:trPr>
          <w:trHeight w:val="144"/>
        </w:trPr>
        <w:tc>
          <w:tcPr>
            <w:tcW w:w="1068" w:type="dxa"/>
            <w:tcMar>
              <w:top w:w="50" w:type="dxa"/>
              <w:left w:w="100" w:type="dxa"/>
            </w:tcMar>
            <w:vAlign w:val="center"/>
          </w:tcPr>
          <w:p w:rsidR="00723E9B" w:rsidRDefault="00723E9B" w:rsidP="00723E9B">
            <w:pPr>
              <w:spacing w:after="0" w:line="240" w:lineRule="auto"/>
              <w:ind w:left="228"/>
              <w:jc w:val="center"/>
            </w:pPr>
            <w:r>
              <w:rPr>
                <w:rFonts w:ascii="Times New Roman" w:hAnsi="Times New Roman"/>
                <w:color w:val="000000"/>
                <w:sz w:val="24"/>
              </w:rPr>
              <w:t>5.3</w:t>
            </w:r>
          </w:p>
        </w:tc>
        <w:tc>
          <w:tcPr>
            <w:tcW w:w="13448" w:type="dxa"/>
            <w:tcMar>
              <w:top w:w="50" w:type="dxa"/>
              <w:left w:w="100" w:type="dxa"/>
            </w:tcMar>
            <w:vAlign w:val="center"/>
          </w:tcPr>
          <w:p w:rsidR="00723E9B" w:rsidRPr="006021E9" w:rsidRDefault="00723E9B" w:rsidP="00723E9B">
            <w:pPr>
              <w:spacing w:after="0" w:line="240" w:lineRule="auto"/>
              <w:ind w:left="228"/>
              <w:jc w:val="both"/>
              <w:rPr>
                <w:lang w:val="ru-RU"/>
              </w:rPr>
            </w:pPr>
            <w:r w:rsidRPr="006021E9">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6021E9">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rsidR="00723E9B" w:rsidRPr="00723E9B" w:rsidRDefault="00723E9B" w:rsidP="006773BA">
      <w:pPr>
        <w:spacing w:after="0" w:line="240" w:lineRule="auto"/>
        <w:ind w:left="119"/>
        <w:rPr>
          <w:sz w:val="24"/>
          <w:szCs w:val="24"/>
          <w:lang w:val="ru-RU"/>
        </w:rPr>
      </w:pPr>
    </w:p>
    <w:sectPr w:rsidR="00723E9B" w:rsidRPr="00723E9B" w:rsidSect="006773BA">
      <w:pgSz w:w="11907" w:h="16839" w:code="9"/>
      <w:pgMar w:top="567"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162B" w:rsidRDefault="00EF162B" w:rsidP="0043677B">
      <w:pPr>
        <w:spacing w:after="0" w:line="240" w:lineRule="auto"/>
      </w:pPr>
      <w:r>
        <w:separator/>
      </w:r>
    </w:p>
  </w:endnote>
  <w:endnote w:type="continuationSeparator" w:id="1">
    <w:p w:rsidR="00EF162B" w:rsidRDefault="00EF162B" w:rsidP="004367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162B" w:rsidRDefault="00EF162B" w:rsidP="0043677B">
      <w:pPr>
        <w:spacing w:after="0" w:line="240" w:lineRule="auto"/>
      </w:pPr>
      <w:r>
        <w:separator/>
      </w:r>
    </w:p>
  </w:footnote>
  <w:footnote w:type="continuationSeparator" w:id="1">
    <w:p w:rsidR="00EF162B" w:rsidRDefault="00EF162B" w:rsidP="004367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3FC0"/>
    <w:multiLevelType w:val="multilevel"/>
    <w:tmpl w:val="C67C31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FA27DD"/>
    <w:multiLevelType w:val="multilevel"/>
    <w:tmpl w:val="F9666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805AFC"/>
    <w:multiLevelType w:val="multilevel"/>
    <w:tmpl w:val="8BEA2E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316C03"/>
    <w:multiLevelType w:val="multilevel"/>
    <w:tmpl w:val="1368E8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850464"/>
    <w:multiLevelType w:val="multilevel"/>
    <w:tmpl w:val="2F0A0B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53404"/>
    <w:multiLevelType w:val="multilevel"/>
    <w:tmpl w:val="7ECA85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8C1B10"/>
    <w:multiLevelType w:val="multilevel"/>
    <w:tmpl w:val="B630DD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02FC6"/>
    <w:multiLevelType w:val="multilevel"/>
    <w:tmpl w:val="00C02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B6543E"/>
    <w:multiLevelType w:val="multilevel"/>
    <w:tmpl w:val="39F83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B22331"/>
    <w:multiLevelType w:val="multilevel"/>
    <w:tmpl w:val="A16C3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49632A"/>
    <w:multiLevelType w:val="multilevel"/>
    <w:tmpl w:val="F7E83B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C9548D7"/>
    <w:multiLevelType w:val="multilevel"/>
    <w:tmpl w:val="5B74D4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746021"/>
    <w:multiLevelType w:val="multilevel"/>
    <w:tmpl w:val="420E7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252155"/>
    <w:multiLevelType w:val="multilevel"/>
    <w:tmpl w:val="C44630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7D1E32"/>
    <w:multiLevelType w:val="multilevel"/>
    <w:tmpl w:val="21286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8AF7697"/>
    <w:multiLevelType w:val="multilevel"/>
    <w:tmpl w:val="8618A8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CA1801"/>
    <w:multiLevelType w:val="multilevel"/>
    <w:tmpl w:val="06E269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FD7747"/>
    <w:multiLevelType w:val="multilevel"/>
    <w:tmpl w:val="3F425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A20EBB"/>
    <w:multiLevelType w:val="multilevel"/>
    <w:tmpl w:val="BD92F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A0555"/>
    <w:multiLevelType w:val="multilevel"/>
    <w:tmpl w:val="8F38F0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176858"/>
    <w:multiLevelType w:val="multilevel"/>
    <w:tmpl w:val="9B2C86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D91199B"/>
    <w:multiLevelType w:val="multilevel"/>
    <w:tmpl w:val="F5EAB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F637579"/>
    <w:multiLevelType w:val="multilevel"/>
    <w:tmpl w:val="D3A04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1F760F7"/>
    <w:multiLevelType w:val="multilevel"/>
    <w:tmpl w:val="80246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1EC019C"/>
    <w:multiLevelType w:val="multilevel"/>
    <w:tmpl w:val="BB0EA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D63AEC"/>
    <w:multiLevelType w:val="multilevel"/>
    <w:tmpl w:val="7FA090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342EAC"/>
    <w:multiLevelType w:val="multilevel"/>
    <w:tmpl w:val="72BABA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115247F"/>
    <w:multiLevelType w:val="multilevel"/>
    <w:tmpl w:val="D07A9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197FB5"/>
    <w:multiLevelType w:val="multilevel"/>
    <w:tmpl w:val="193ED6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F35182C"/>
    <w:multiLevelType w:val="multilevel"/>
    <w:tmpl w:val="05A60D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585DF8"/>
    <w:multiLevelType w:val="multilevel"/>
    <w:tmpl w:val="65CA9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833E32"/>
    <w:multiLevelType w:val="multilevel"/>
    <w:tmpl w:val="9F668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A75CDD"/>
    <w:multiLevelType w:val="multilevel"/>
    <w:tmpl w:val="BAFE45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B75A59"/>
    <w:multiLevelType w:val="multilevel"/>
    <w:tmpl w:val="BE7AC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26"/>
  </w:num>
  <w:num w:numId="3">
    <w:abstractNumId w:val="6"/>
  </w:num>
  <w:num w:numId="4">
    <w:abstractNumId w:val="33"/>
  </w:num>
  <w:num w:numId="5">
    <w:abstractNumId w:val="13"/>
  </w:num>
  <w:num w:numId="6">
    <w:abstractNumId w:val="22"/>
  </w:num>
  <w:num w:numId="7">
    <w:abstractNumId w:val="24"/>
  </w:num>
  <w:num w:numId="8">
    <w:abstractNumId w:val="16"/>
  </w:num>
  <w:num w:numId="9">
    <w:abstractNumId w:val="10"/>
  </w:num>
  <w:num w:numId="10">
    <w:abstractNumId w:val="2"/>
  </w:num>
  <w:num w:numId="11">
    <w:abstractNumId w:val="19"/>
  </w:num>
  <w:num w:numId="12">
    <w:abstractNumId w:val="9"/>
  </w:num>
  <w:num w:numId="13">
    <w:abstractNumId w:val="27"/>
  </w:num>
  <w:num w:numId="14">
    <w:abstractNumId w:val="29"/>
  </w:num>
  <w:num w:numId="15">
    <w:abstractNumId w:val="14"/>
  </w:num>
  <w:num w:numId="16">
    <w:abstractNumId w:val="21"/>
  </w:num>
  <w:num w:numId="17">
    <w:abstractNumId w:val="30"/>
  </w:num>
  <w:num w:numId="18">
    <w:abstractNumId w:val="12"/>
  </w:num>
  <w:num w:numId="19">
    <w:abstractNumId w:val="31"/>
  </w:num>
  <w:num w:numId="20">
    <w:abstractNumId w:val="32"/>
  </w:num>
  <w:num w:numId="21">
    <w:abstractNumId w:val="1"/>
  </w:num>
  <w:num w:numId="22">
    <w:abstractNumId w:val="23"/>
  </w:num>
  <w:num w:numId="23">
    <w:abstractNumId w:val="7"/>
  </w:num>
  <w:num w:numId="24">
    <w:abstractNumId w:val="11"/>
  </w:num>
  <w:num w:numId="25">
    <w:abstractNumId w:val="4"/>
  </w:num>
  <w:num w:numId="26">
    <w:abstractNumId w:val="8"/>
  </w:num>
  <w:num w:numId="27">
    <w:abstractNumId w:val="25"/>
  </w:num>
  <w:num w:numId="28">
    <w:abstractNumId w:val="0"/>
  </w:num>
  <w:num w:numId="29">
    <w:abstractNumId w:val="5"/>
  </w:num>
  <w:num w:numId="30">
    <w:abstractNumId w:val="18"/>
  </w:num>
  <w:num w:numId="31">
    <w:abstractNumId w:val="20"/>
  </w:num>
  <w:num w:numId="32">
    <w:abstractNumId w:val="3"/>
  </w:num>
  <w:num w:numId="33">
    <w:abstractNumId w:val="15"/>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37CB1"/>
    <w:rsid w:val="00016A56"/>
    <w:rsid w:val="000F419A"/>
    <w:rsid w:val="001E4C0B"/>
    <w:rsid w:val="00247A3A"/>
    <w:rsid w:val="00263617"/>
    <w:rsid w:val="002B0209"/>
    <w:rsid w:val="00316161"/>
    <w:rsid w:val="003B6657"/>
    <w:rsid w:val="0043677B"/>
    <w:rsid w:val="00452731"/>
    <w:rsid w:val="004A753C"/>
    <w:rsid w:val="0050144E"/>
    <w:rsid w:val="00582A67"/>
    <w:rsid w:val="006773BA"/>
    <w:rsid w:val="00723E9B"/>
    <w:rsid w:val="007C0745"/>
    <w:rsid w:val="008A6DB7"/>
    <w:rsid w:val="008C6878"/>
    <w:rsid w:val="00B2795A"/>
    <w:rsid w:val="00B97379"/>
    <w:rsid w:val="00CA67B8"/>
    <w:rsid w:val="00D37CB1"/>
    <w:rsid w:val="00D87188"/>
    <w:rsid w:val="00EC52DD"/>
    <w:rsid w:val="00EF162B"/>
    <w:rsid w:val="00F975EE"/>
    <w:rsid w:val="00FD33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D33B5"/>
    <w:rPr>
      <w:color w:val="0563C1" w:themeColor="hyperlink"/>
      <w:u w:val="single"/>
    </w:rPr>
  </w:style>
  <w:style w:type="table" w:styleId="ac">
    <w:name w:val="Table Grid"/>
    <w:basedOn w:val="a1"/>
    <w:uiPriority w:val="59"/>
    <w:rsid w:val="00FD33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43677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3677B"/>
  </w:style>
  <w:style w:type="paragraph" w:styleId="af0">
    <w:name w:val="Body Text"/>
    <w:basedOn w:val="a"/>
    <w:link w:val="af1"/>
    <w:uiPriority w:val="99"/>
    <w:unhideWhenUsed/>
    <w:rsid w:val="006773BA"/>
    <w:pPr>
      <w:spacing w:after="120" w:line="259" w:lineRule="auto"/>
    </w:pPr>
    <w:rPr>
      <w:lang w:val="ru-RU"/>
    </w:rPr>
  </w:style>
  <w:style w:type="character" w:customStyle="1" w:styleId="af1">
    <w:name w:val="Основной текст Знак"/>
    <w:basedOn w:val="a0"/>
    <w:link w:val="af0"/>
    <w:uiPriority w:val="99"/>
    <w:rsid w:val="006773BA"/>
    <w:rPr>
      <w:lang w:val="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9f8eea9e" TargetMode="External"/><Relationship Id="rId21" Type="http://schemas.openxmlformats.org/officeDocument/2006/relationships/hyperlink" Target="https://resh.edu.ru/subject/14/10/" TargetMode="External"/><Relationship Id="rId42" Type="http://schemas.openxmlformats.org/officeDocument/2006/relationships/hyperlink" Target="https://resh.edu.ru/subject/14/10/" TargetMode="External"/><Relationship Id="rId63" Type="http://schemas.openxmlformats.org/officeDocument/2006/relationships/hyperlink" Target="https://m.edsoo.ru/f8025ef8" TargetMode="External"/><Relationship Id="rId84" Type="http://schemas.openxmlformats.org/officeDocument/2006/relationships/hyperlink" Target="https://m.edsoo.ru/38fb8ca5" TargetMode="External"/><Relationship Id="rId138" Type="http://schemas.openxmlformats.org/officeDocument/2006/relationships/hyperlink" Target="https://m.edsoo.ru/307edf82" TargetMode="External"/><Relationship Id="rId159" Type="http://schemas.openxmlformats.org/officeDocument/2006/relationships/hyperlink" Target="https://m.edsoo.ru/d7569e76" TargetMode="External"/><Relationship Id="rId170" Type="http://schemas.openxmlformats.org/officeDocument/2006/relationships/hyperlink" Target="https://m.edsoo.ru/8b07ea1d" TargetMode="External"/><Relationship Id="rId191" Type="http://schemas.openxmlformats.org/officeDocument/2006/relationships/hyperlink" Target="https://m.edsoo.ru/d22c3e92" TargetMode="External"/><Relationship Id="rId205" Type="http://schemas.openxmlformats.org/officeDocument/2006/relationships/hyperlink" Target="https://m.edsoo.ru/dd9efd3f" TargetMode="External"/><Relationship Id="rId226" Type="http://schemas.openxmlformats.org/officeDocument/2006/relationships/hyperlink" Target="https://m.edsoo.ru/8e78e75d" TargetMode="External"/><Relationship Id="rId247" Type="http://schemas.openxmlformats.org/officeDocument/2006/relationships/hyperlink" Target="https://m.edsoo.ru/fb08947b" TargetMode="External"/><Relationship Id="rId107" Type="http://schemas.openxmlformats.org/officeDocument/2006/relationships/hyperlink" Target="https://m.edsoo.ru/fd0ec140" TargetMode="External"/><Relationship Id="rId11" Type="http://schemas.openxmlformats.org/officeDocument/2006/relationships/hyperlink" Target="https://resh.edu.ru/subject/14/10/" TargetMode="External"/><Relationship Id="rId32" Type="http://schemas.openxmlformats.org/officeDocument/2006/relationships/hyperlink" Target="https://resh.edu.ru/subject/14/10/" TargetMode="External"/><Relationship Id="rId53" Type="http://schemas.openxmlformats.org/officeDocument/2006/relationships/hyperlink" Target="https://resh.edu.ru/subject/14/10/" TargetMode="External"/><Relationship Id="rId74" Type="http://schemas.openxmlformats.org/officeDocument/2006/relationships/hyperlink" Target="https://m.edsoo.ru/b800baca" TargetMode="External"/><Relationship Id="rId128" Type="http://schemas.openxmlformats.org/officeDocument/2006/relationships/hyperlink" Target="https://m.edsoo.ru/d1bc0faf" TargetMode="External"/><Relationship Id="rId149" Type="http://schemas.openxmlformats.org/officeDocument/2006/relationships/hyperlink" Target="https://m.edsoo.ru/715fba62" TargetMode="External"/><Relationship Id="rId5" Type="http://schemas.openxmlformats.org/officeDocument/2006/relationships/webSettings" Target="webSettings.xml"/><Relationship Id="rId95" Type="http://schemas.openxmlformats.org/officeDocument/2006/relationships/hyperlink" Target="https://m.edsoo.ru/90dd4547" TargetMode="External"/><Relationship Id="rId160" Type="http://schemas.openxmlformats.org/officeDocument/2006/relationships/hyperlink" Target="https://m.edsoo.ru/f75ced78" TargetMode="External"/><Relationship Id="rId181" Type="http://schemas.openxmlformats.org/officeDocument/2006/relationships/hyperlink" Target="https://m.edsoo.ru/5538c729" TargetMode="External"/><Relationship Id="rId216" Type="http://schemas.openxmlformats.org/officeDocument/2006/relationships/hyperlink" Target="https://m.edsoo.ru/0b25e9ed" TargetMode="External"/><Relationship Id="rId237" Type="http://schemas.openxmlformats.org/officeDocument/2006/relationships/hyperlink" Target="https://m.edsoo.ru/8d5e07f0" TargetMode="External"/><Relationship Id="rId22" Type="http://schemas.openxmlformats.org/officeDocument/2006/relationships/hyperlink" Target="https://resh.edu.ru/subject/14/10/" TargetMode="External"/><Relationship Id="rId43" Type="http://schemas.openxmlformats.org/officeDocument/2006/relationships/hyperlink" Target="https://resh.edu.ru/subject/14/10/" TargetMode="External"/><Relationship Id="rId64" Type="http://schemas.openxmlformats.org/officeDocument/2006/relationships/hyperlink" Target="https://m.edsoo.ru/d0004569" TargetMode="External"/><Relationship Id="rId118" Type="http://schemas.openxmlformats.org/officeDocument/2006/relationships/hyperlink" Target="https://m.edsoo.ru/bb7c12a0" TargetMode="External"/><Relationship Id="rId139" Type="http://schemas.openxmlformats.org/officeDocument/2006/relationships/hyperlink" Target="https://m.edsoo.ru/eabf4f90" TargetMode="External"/><Relationship Id="rId85" Type="http://schemas.openxmlformats.org/officeDocument/2006/relationships/hyperlink" Target="https://m.edsoo.ru/6409d788" TargetMode="External"/><Relationship Id="rId150" Type="http://schemas.openxmlformats.org/officeDocument/2006/relationships/hyperlink" Target="https://m.edsoo.ru/9862089c" TargetMode="External"/><Relationship Id="rId171" Type="http://schemas.openxmlformats.org/officeDocument/2006/relationships/hyperlink" Target="https://m.edsoo.ru/affd7740" TargetMode="External"/><Relationship Id="rId192" Type="http://schemas.openxmlformats.org/officeDocument/2006/relationships/hyperlink" Target="https://m.edsoo.ru/7d3ff4f5" TargetMode="External"/><Relationship Id="rId206" Type="http://schemas.openxmlformats.org/officeDocument/2006/relationships/hyperlink" Target="https://m.edsoo.ru/111c4d0a" TargetMode="External"/><Relationship Id="rId227" Type="http://schemas.openxmlformats.org/officeDocument/2006/relationships/hyperlink" Target="https://m.edsoo.ru/bf34b20f" TargetMode="External"/><Relationship Id="rId248" Type="http://schemas.openxmlformats.org/officeDocument/2006/relationships/hyperlink" Target="https://m.edsoo.ru/5c4dcc68" TargetMode="External"/><Relationship Id="rId12" Type="http://schemas.openxmlformats.org/officeDocument/2006/relationships/hyperlink" Target="https://resh.edu.ru/subject/14/10/" TargetMode="External"/><Relationship Id="rId33" Type="http://schemas.openxmlformats.org/officeDocument/2006/relationships/hyperlink" Target="https://resh.edu.ru/subject/14/10/" TargetMode="External"/><Relationship Id="rId108" Type="http://schemas.openxmlformats.org/officeDocument/2006/relationships/hyperlink" Target="https://m.edsoo.ru/429ee50c" TargetMode="External"/><Relationship Id="rId129" Type="http://schemas.openxmlformats.org/officeDocument/2006/relationships/hyperlink" Target="https://m.edsoo.ru/6918f662" TargetMode="External"/><Relationship Id="rId54" Type="http://schemas.openxmlformats.org/officeDocument/2006/relationships/hyperlink" Target="https://resh.edu.ru/subject/14/10/" TargetMode="External"/><Relationship Id="rId70" Type="http://schemas.openxmlformats.org/officeDocument/2006/relationships/hyperlink" Target="https://m.edsoo.ru/e43e1304" TargetMode="External"/><Relationship Id="rId75" Type="http://schemas.openxmlformats.org/officeDocument/2006/relationships/hyperlink" Target="https://m.edsoo.ru/cca723e7" TargetMode="External"/><Relationship Id="rId91" Type="http://schemas.openxmlformats.org/officeDocument/2006/relationships/hyperlink" Target="https://m.edsoo.ru/db211621" TargetMode="External"/><Relationship Id="rId96" Type="http://schemas.openxmlformats.org/officeDocument/2006/relationships/hyperlink" Target="https://m.edsoo.ru/48dc8cdd" TargetMode="External"/><Relationship Id="rId140" Type="http://schemas.openxmlformats.org/officeDocument/2006/relationships/hyperlink" Target="https://m.edsoo.ru/69ad657e" TargetMode="External"/><Relationship Id="rId145" Type="http://schemas.openxmlformats.org/officeDocument/2006/relationships/hyperlink" Target="https://m.edsoo.ru/ecfff6fe" TargetMode="External"/><Relationship Id="rId161" Type="http://schemas.openxmlformats.org/officeDocument/2006/relationships/hyperlink" Target="https://m.edsoo.ru/bd6b11ec" TargetMode="External"/><Relationship Id="rId166" Type="http://schemas.openxmlformats.org/officeDocument/2006/relationships/hyperlink" Target="https://m.edsoo.ru/4e37b148" TargetMode="External"/><Relationship Id="rId182" Type="http://schemas.openxmlformats.org/officeDocument/2006/relationships/hyperlink" Target="https://m.edsoo.ru/465edbce" TargetMode="External"/><Relationship Id="rId187" Type="http://schemas.openxmlformats.org/officeDocument/2006/relationships/hyperlink" Target="https://m.edsoo.ru/b140f239" TargetMode="External"/><Relationship Id="rId217" Type="http://schemas.openxmlformats.org/officeDocument/2006/relationships/hyperlink" Target="https://m.edsoo.ru/767afda5"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m.edsoo.ru/a6067eaf" TargetMode="External"/><Relationship Id="rId233" Type="http://schemas.openxmlformats.org/officeDocument/2006/relationships/hyperlink" Target="https://m.edsoo.ru/2abbc91e" TargetMode="External"/><Relationship Id="rId238" Type="http://schemas.openxmlformats.org/officeDocument/2006/relationships/hyperlink" Target="https://m.edsoo.ru/d936b17f" TargetMode="External"/><Relationship Id="rId254" Type="http://schemas.openxmlformats.org/officeDocument/2006/relationships/hyperlink" Target="https://m.edsoo.ru/09495f64" TargetMode="External"/><Relationship Id="rId23" Type="http://schemas.openxmlformats.org/officeDocument/2006/relationships/hyperlink" Target="https://resh.edu.ru/subject/14/10/" TargetMode="External"/><Relationship Id="rId28" Type="http://schemas.openxmlformats.org/officeDocument/2006/relationships/hyperlink" Target="https://resh.edu.ru/subject/14/10/" TargetMode="External"/><Relationship Id="rId49" Type="http://schemas.openxmlformats.org/officeDocument/2006/relationships/hyperlink" Target="https://resh.edu.ru/subject/14/10/" TargetMode="External"/><Relationship Id="rId114" Type="http://schemas.openxmlformats.org/officeDocument/2006/relationships/hyperlink" Target="https://m.edsoo.ru/927c5948" TargetMode="External"/><Relationship Id="rId119" Type="http://schemas.openxmlformats.org/officeDocument/2006/relationships/hyperlink" Target="https://m.edsoo.ru/0734a41a" TargetMode="External"/><Relationship Id="rId44" Type="http://schemas.openxmlformats.org/officeDocument/2006/relationships/hyperlink" Target="https://resh.edu.ru/subject/14/10/" TargetMode="External"/><Relationship Id="rId60" Type="http://schemas.openxmlformats.org/officeDocument/2006/relationships/hyperlink" Target="https://m.edsoo.ru/d505742d" TargetMode="External"/><Relationship Id="rId65" Type="http://schemas.openxmlformats.org/officeDocument/2006/relationships/hyperlink" Target="https://m.edsoo.ru/7eface0f" TargetMode="External"/><Relationship Id="rId81" Type="http://schemas.openxmlformats.org/officeDocument/2006/relationships/hyperlink" Target="https://m.edsoo.ru/4d9c87fd" TargetMode="External"/><Relationship Id="rId86" Type="http://schemas.openxmlformats.org/officeDocument/2006/relationships/hyperlink" Target="https://m.edsoo.ru/0fdcc372" TargetMode="External"/><Relationship Id="rId130" Type="http://schemas.openxmlformats.org/officeDocument/2006/relationships/hyperlink" Target="https://m.edsoo.ru/cd3c411f" TargetMode="External"/><Relationship Id="rId135" Type="http://schemas.openxmlformats.org/officeDocument/2006/relationships/hyperlink" Target="https://m.edsoo.ru/6dbc8739" TargetMode="External"/><Relationship Id="rId151" Type="http://schemas.openxmlformats.org/officeDocument/2006/relationships/hyperlink" Target="https://m.edsoo.ru/5a351bd7" TargetMode="External"/><Relationship Id="rId156" Type="http://schemas.openxmlformats.org/officeDocument/2006/relationships/hyperlink" Target="https://m.edsoo.ru/acd14599" TargetMode="External"/><Relationship Id="rId177" Type="http://schemas.openxmlformats.org/officeDocument/2006/relationships/hyperlink" Target="https://m.edsoo.ru/ddf54ef6" TargetMode="External"/><Relationship Id="rId198" Type="http://schemas.openxmlformats.org/officeDocument/2006/relationships/hyperlink" Target="https://m.edsoo.ru/6a93e6c2" TargetMode="External"/><Relationship Id="rId172" Type="http://schemas.openxmlformats.org/officeDocument/2006/relationships/hyperlink" Target="https://m.edsoo.ru/c075842f" TargetMode="External"/><Relationship Id="rId193" Type="http://schemas.openxmlformats.org/officeDocument/2006/relationships/hyperlink" Target="https://m.edsoo.ru/bf5e8839" TargetMode="External"/><Relationship Id="rId202" Type="http://schemas.openxmlformats.org/officeDocument/2006/relationships/hyperlink" Target="https://m.edsoo.ru/93360d41" TargetMode="External"/><Relationship Id="rId207" Type="http://schemas.openxmlformats.org/officeDocument/2006/relationships/hyperlink" Target="https://m.edsoo.ru/15c7c0d1" TargetMode="External"/><Relationship Id="rId223" Type="http://schemas.openxmlformats.org/officeDocument/2006/relationships/hyperlink" Target="https://m.edsoo.ru/775115fd" TargetMode="External"/><Relationship Id="rId228" Type="http://schemas.openxmlformats.org/officeDocument/2006/relationships/hyperlink" Target="https://m.edsoo.ru/2f1f3e4a" TargetMode="External"/><Relationship Id="rId244" Type="http://schemas.openxmlformats.org/officeDocument/2006/relationships/hyperlink" Target="https://m.edsoo.ru/affe147a" TargetMode="External"/><Relationship Id="rId249" Type="http://schemas.openxmlformats.org/officeDocument/2006/relationships/hyperlink" Target="https://m.edsoo.ru/c81012dc" TargetMode="External"/><Relationship Id="rId13"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39" Type="http://schemas.openxmlformats.org/officeDocument/2006/relationships/hyperlink" Target="https://resh.edu.ru/subject/14/10/" TargetMode="External"/><Relationship Id="rId109" Type="http://schemas.openxmlformats.org/officeDocument/2006/relationships/hyperlink" Target="https://m.edsoo.ru/92dd8da8" TargetMode="External"/><Relationship Id="rId34" Type="http://schemas.openxmlformats.org/officeDocument/2006/relationships/hyperlink" Target="https://resh.edu.ru/subject/14/10/" TargetMode="External"/><Relationship Id="rId50" Type="http://schemas.openxmlformats.org/officeDocument/2006/relationships/hyperlink" Target="https://resh.edu.ru/subject/14/10/" TargetMode="External"/><Relationship Id="rId55" Type="http://schemas.openxmlformats.org/officeDocument/2006/relationships/hyperlink" Target="https://resh.edu.ru/subject/14/10/" TargetMode="External"/><Relationship Id="rId76" Type="http://schemas.openxmlformats.org/officeDocument/2006/relationships/hyperlink" Target="https://m.edsoo.ru/77583f5e" TargetMode="External"/><Relationship Id="rId97" Type="http://schemas.openxmlformats.org/officeDocument/2006/relationships/hyperlink" Target="https://m.edsoo.ru/b6b59225" TargetMode="External"/><Relationship Id="rId104" Type="http://schemas.openxmlformats.org/officeDocument/2006/relationships/hyperlink" Target="https://m.edsoo.ru/6355e71c" TargetMode="External"/><Relationship Id="rId120" Type="http://schemas.openxmlformats.org/officeDocument/2006/relationships/hyperlink" Target="https://m.edsoo.ru/6ad10754" TargetMode="External"/><Relationship Id="rId125" Type="http://schemas.openxmlformats.org/officeDocument/2006/relationships/hyperlink" Target="https://m.edsoo.ru/db8ec70a" TargetMode="External"/><Relationship Id="rId141" Type="http://schemas.openxmlformats.org/officeDocument/2006/relationships/hyperlink" Target="https://m.edsoo.ru/85d32996" TargetMode="External"/><Relationship Id="rId146" Type="http://schemas.openxmlformats.org/officeDocument/2006/relationships/hyperlink" Target="https://m.edsoo.ru/d0cc465e" TargetMode="External"/><Relationship Id="rId167" Type="http://schemas.openxmlformats.org/officeDocument/2006/relationships/hyperlink" Target="https://m.edsoo.ru/061d72d1" TargetMode="External"/><Relationship Id="rId188" Type="http://schemas.openxmlformats.org/officeDocument/2006/relationships/hyperlink" Target="https://m.edsoo.ru/6c71c024" TargetMode="External"/><Relationship Id="rId7" Type="http://schemas.openxmlformats.org/officeDocument/2006/relationships/endnotes" Target="endnotes.xml"/><Relationship Id="rId71" Type="http://schemas.openxmlformats.org/officeDocument/2006/relationships/hyperlink" Target="https://m.edsoo.ru/f8f820d8" TargetMode="External"/><Relationship Id="rId92" Type="http://schemas.openxmlformats.org/officeDocument/2006/relationships/hyperlink" Target="https://m.edsoo.ru/3d6eed61" TargetMode="External"/><Relationship Id="rId162" Type="http://schemas.openxmlformats.org/officeDocument/2006/relationships/hyperlink" Target="https://m.edsoo.ru/32f63f9f" TargetMode="External"/><Relationship Id="rId183" Type="http://schemas.openxmlformats.org/officeDocument/2006/relationships/hyperlink" Target="https://m.edsoo.ru/d0db6cf4" TargetMode="External"/><Relationship Id="rId213" Type="http://schemas.openxmlformats.org/officeDocument/2006/relationships/hyperlink" Target="https://m.edsoo.ru/2b980c33" TargetMode="External"/><Relationship Id="rId218" Type="http://schemas.openxmlformats.org/officeDocument/2006/relationships/hyperlink" Target="https://m.edsoo.ru/65b754bf" TargetMode="External"/><Relationship Id="rId234" Type="http://schemas.openxmlformats.org/officeDocument/2006/relationships/hyperlink" Target="https://m.edsoo.ru/e1d27b19" TargetMode="External"/><Relationship Id="rId239" Type="http://schemas.openxmlformats.org/officeDocument/2006/relationships/hyperlink" Target="https://m.edsoo.ru/aaa84fa0" TargetMode="External"/><Relationship Id="rId2" Type="http://schemas.openxmlformats.org/officeDocument/2006/relationships/numbering" Target="numbering.xml"/><Relationship Id="rId29" Type="http://schemas.openxmlformats.org/officeDocument/2006/relationships/hyperlink" Target="https://resh.edu.ru/subject/14/10/" TargetMode="External"/><Relationship Id="rId250" Type="http://schemas.openxmlformats.org/officeDocument/2006/relationships/hyperlink" Target="https://m.edsoo.ru/ce527e51" TargetMode="External"/><Relationship Id="rId255" Type="http://schemas.openxmlformats.org/officeDocument/2006/relationships/hyperlink" Target="https://m.edsoo.ru/fa8cbb35" TargetMode="External"/><Relationship Id="rId24" Type="http://schemas.openxmlformats.org/officeDocument/2006/relationships/hyperlink" Target="https://resh.edu.ru/subject/14/10/" TargetMode="External"/><Relationship Id="rId40" Type="http://schemas.openxmlformats.org/officeDocument/2006/relationships/hyperlink" Target="https://resh.edu.ru/subject/14/10/" TargetMode="External"/><Relationship Id="rId45" Type="http://schemas.openxmlformats.org/officeDocument/2006/relationships/hyperlink" Target="https://resh.edu.ru/subject/14/10/" TargetMode="External"/><Relationship Id="rId66" Type="http://schemas.openxmlformats.org/officeDocument/2006/relationships/hyperlink" Target="https://m.edsoo.ru/569d9145" TargetMode="External"/><Relationship Id="rId87" Type="http://schemas.openxmlformats.org/officeDocument/2006/relationships/hyperlink" Target="https://m.edsoo.ru/2e017055" TargetMode="External"/><Relationship Id="rId110" Type="http://schemas.openxmlformats.org/officeDocument/2006/relationships/hyperlink" Target="https://m.edsoo.ru/95955423" TargetMode="External"/><Relationship Id="rId115" Type="http://schemas.openxmlformats.org/officeDocument/2006/relationships/hyperlink" Target="https://m.edsoo.ru/1156f7fb" TargetMode="External"/><Relationship Id="rId131" Type="http://schemas.openxmlformats.org/officeDocument/2006/relationships/hyperlink" Target="https://m.edsoo.ru/36f2aa60" TargetMode="External"/><Relationship Id="rId136" Type="http://schemas.openxmlformats.org/officeDocument/2006/relationships/hyperlink" Target="https://m.edsoo.ru/a862336c" TargetMode="External"/><Relationship Id="rId157" Type="http://schemas.openxmlformats.org/officeDocument/2006/relationships/hyperlink" Target="https://m.edsoo.ru/01a2c7af" TargetMode="External"/><Relationship Id="rId178" Type="http://schemas.openxmlformats.org/officeDocument/2006/relationships/hyperlink" Target="https://m.edsoo.ru/ba41962d" TargetMode="External"/><Relationship Id="rId61" Type="http://schemas.openxmlformats.org/officeDocument/2006/relationships/hyperlink" Target="https://m.edsoo.ru/b2bfccec" TargetMode="External"/><Relationship Id="rId82" Type="http://schemas.openxmlformats.org/officeDocument/2006/relationships/hyperlink" Target="https://m.edsoo.ru/ab0ee46b" TargetMode="External"/><Relationship Id="rId152" Type="http://schemas.openxmlformats.org/officeDocument/2006/relationships/hyperlink" Target="https://m.edsoo.ru/ce9871fb" TargetMode="External"/><Relationship Id="rId173" Type="http://schemas.openxmlformats.org/officeDocument/2006/relationships/hyperlink" Target="https://m.edsoo.ru/eaafb657" TargetMode="External"/><Relationship Id="rId194" Type="http://schemas.openxmlformats.org/officeDocument/2006/relationships/hyperlink" Target="https://m.edsoo.ru/30cdfe29" TargetMode="External"/><Relationship Id="rId199" Type="http://schemas.openxmlformats.org/officeDocument/2006/relationships/hyperlink" Target="https://m.edsoo.ru/c040c9af" TargetMode="External"/><Relationship Id="rId203" Type="http://schemas.openxmlformats.org/officeDocument/2006/relationships/hyperlink" Target="https://m.edsoo.ru/860403c1" TargetMode="External"/><Relationship Id="rId208" Type="http://schemas.openxmlformats.org/officeDocument/2006/relationships/hyperlink" Target="https://m.edsoo.ru/3d2cc5fb" TargetMode="External"/><Relationship Id="rId229" Type="http://schemas.openxmlformats.org/officeDocument/2006/relationships/hyperlink" Target="https://m.edsoo.ru/97248b85" TargetMode="External"/><Relationship Id="rId19" Type="http://schemas.openxmlformats.org/officeDocument/2006/relationships/hyperlink" Target="https://resh.edu.ru/subject/14/10/" TargetMode="External"/><Relationship Id="rId224" Type="http://schemas.openxmlformats.org/officeDocument/2006/relationships/hyperlink" Target="https://m.edsoo.ru/bcf6efb2" TargetMode="External"/><Relationship Id="rId240" Type="http://schemas.openxmlformats.org/officeDocument/2006/relationships/hyperlink" Target="https://m.edsoo.ru/2ce35f4e" TargetMode="External"/><Relationship Id="rId245" Type="http://schemas.openxmlformats.org/officeDocument/2006/relationships/hyperlink" Target="https://m.edsoo.ru/f735fb80" TargetMode="External"/><Relationship Id="rId14" Type="http://schemas.openxmlformats.org/officeDocument/2006/relationships/hyperlink" Target="https://resh.edu.ru/subject/14/10/" TargetMode="External"/><Relationship Id="rId30" Type="http://schemas.openxmlformats.org/officeDocument/2006/relationships/hyperlink" Target="https://resh.edu.ru/subject/14/10/" TargetMode="External"/><Relationship Id="rId35" Type="http://schemas.openxmlformats.org/officeDocument/2006/relationships/hyperlink" Target="https://resh.edu.ru/subject/14/10/" TargetMode="External"/><Relationship Id="rId56" Type="http://schemas.openxmlformats.org/officeDocument/2006/relationships/hyperlink" Target="https://resh.edu.ru/subject/14/10/" TargetMode="External"/><Relationship Id="rId77" Type="http://schemas.openxmlformats.org/officeDocument/2006/relationships/hyperlink" Target="https://m.edsoo.ru/f46e3aff" TargetMode="External"/><Relationship Id="rId100" Type="http://schemas.openxmlformats.org/officeDocument/2006/relationships/hyperlink" Target="https://m.edsoo.ru/e31eadf2" TargetMode="External"/><Relationship Id="rId105" Type="http://schemas.openxmlformats.org/officeDocument/2006/relationships/hyperlink" Target="https://m.edsoo.ru/55f0d8d3" TargetMode="External"/><Relationship Id="rId126" Type="http://schemas.openxmlformats.org/officeDocument/2006/relationships/hyperlink" Target="https://m.edsoo.ru/bea32083" TargetMode="External"/><Relationship Id="rId147" Type="http://schemas.openxmlformats.org/officeDocument/2006/relationships/hyperlink" Target="https://m.edsoo.ru/f12a62ec" TargetMode="External"/><Relationship Id="rId168" Type="http://schemas.openxmlformats.org/officeDocument/2006/relationships/hyperlink" Target="https://m.edsoo.ru/5b1e09e6" TargetMode="External"/><Relationship Id="rId8" Type="http://schemas.openxmlformats.org/officeDocument/2006/relationships/hyperlink" Target="https://resh.edu.ru/subject/14/10/" TargetMode="External"/><Relationship Id="rId51" Type="http://schemas.openxmlformats.org/officeDocument/2006/relationships/hyperlink" Target="https://resh.edu.ru/subject/14/10/" TargetMode="External"/><Relationship Id="rId72" Type="http://schemas.openxmlformats.org/officeDocument/2006/relationships/hyperlink" Target="https://m.edsoo.ru/c753714b" TargetMode="External"/><Relationship Id="rId93" Type="http://schemas.openxmlformats.org/officeDocument/2006/relationships/hyperlink" Target="https://m.edsoo.ru/8b277b94" TargetMode="External"/><Relationship Id="rId98" Type="http://schemas.openxmlformats.org/officeDocument/2006/relationships/hyperlink" Target="https://m.edsoo.ru/32909836" TargetMode="External"/><Relationship Id="rId121" Type="http://schemas.openxmlformats.org/officeDocument/2006/relationships/hyperlink" Target="https://m.edsoo.ru/2ea4166f" TargetMode="External"/><Relationship Id="rId142" Type="http://schemas.openxmlformats.org/officeDocument/2006/relationships/hyperlink" Target="https://m.edsoo.ru/46bb6375" TargetMode="External"/><Relationship Id="rId163" Type="http://schemas.openxmlformats.org/officeDocument/2006/relationships/hyperlink" Target="https://m.edsoo.ru/944db530" TargetMode="External"/><Relationship Id="rId184" Type="http://schemas.openxmlformats.org/officeDocument/2006/relationships/hyperlink" Target="https://m.edsoo.ru/c45f866f" TargetMode="External"/><Relationship Id="rId189" Type="http://schemas.openxmlformats.org/officeDocument/2006/relationships/hyperlink" Target="https://m.edsoo.ru/c4418373" TargetMode="External"/><Relationship Id="rId219" Type="http://schemas.openxmlformats.org/officeDocument/2006/relationships/hyperlink" Target="https://m.edsoo.ru/60bcc8ab" TargetMode="External"/><Relationship Id="rId3" Type="http://schemas.openxmlformats.org/officeDocument/2006/relationships/styles" Target="styles.xml"/><Relationship Id="rId214" Type="http://schemas.openxmlformats.org/officeDocument/2006/relationships/hyperlink" Target="https://m.edsoo.ru/b60d6962" TargetMode="External"/><Relationship Id="rId230" Type="http://schemas.openxmlformats.org/officeDocument/2006/relationships/hyperlink" Target="https://m.edsoo.ru/3bf7a00a" TargetMode="External"/><Relationship Id="rId235" Type="http://schemas.openxmlformats.org/officeDocument/2006/relationships/hyperlink" Target="https://m.edsoo.ru/a3f49f45" TargetMode="External"/><Relationship Id="rId251" Type="http://schemas.openxmlformats.org/officeDocument/2006/relationships/hyperlink" Target="https://m.edsoo.ru/0eac5454" TargetMode="External"/><Relationship Id="rId256" Type="http://schemas.openxmlformats.org/officeDocument/2006/relationships/fontTable" Target="fontTable.xml"/><Relationship Id="rId25" Type="http://schemas.openxmlformats.org/officeDocument/2006/relationships/hyperlink" Target="https://resh.edu.ru/subject/14/10/" TargetMode="External"/><Relationship Id="rId46" Type="http://schemas.openxmlformats.org/officeDocument/2006/relationships/hyperlink" Target="https://resh.edu.ru/subject/14/10/" TargetMode="External"/><Relationship Id="rId67" Type="http://schemas.openxmlformats.org/officeDocument/2006/relationships/hyperlink" Target="https://m.edsoo.ru/6631455a" TargetMode="External"/><Relationship Id="rId116" Type="http://schemas.openxmlformats.org/officeDocument/2006/relationships/hyperlink" Target="https://m.edsoo.ru/72b7eb95" TargetMode="External"/><Relationship Id="rId137" Type="http://schemas.openxmlformats.org/officeDocument/2006/relationships/hyperlink" Target="https://m.edsoo.ru/9022ff94" TargetMode="External"/><Relationship Id="rId158" Type="http://schemas.openxmlformats.org/officeDocument/2006/relationships/hyperlink" Target="https://m.edsoo.ru/1515426d" TargetMode="External"/><Relationship Id="rId20" Type="http://schemas.openxmlformats.org/officeDocument/2006/relationships/hyperlink" Target="https://resh.edu.ru/subject/14/10/" TargetMode="External"/><Relationship Id="rId41" Type="http://schemas.openxmlformats.org/officeDocument/2006/relationships/hyperlink" Target="https://resh.edu.ru/subject/14/10/" TargetMode="External"/><Relationship Id="rId62" Type="http://schemas.openxmlformats.org/officeDocument/2006/relationships/hyperlink" Target="https://m.edsoo.ru/f1bf6dac" TargetMode="External"/><Relationship Id="rId83" Type="http://schemas.openxmlformats.org/officeDocument/2006/relationships/hyperlink" Target="https://m.edsoo.ru/fc94db83" TargetMode="External"/><Relationship Id="rId88" Type="http://schemas.openxmlformats.org/officeDocument/2006/relationships/hyperlink" Target="https://m.edsoo.ru/278e6a2c" TargetMode="External"/><Relationship Id="rId111" Type="http://schemas.openxmlformats.org/officeDocument/2006/relationships/hyperlink" Target="https://m.edsoo.ru/9cc9c4c1" TargetMode="External"/><Relationship Id="rId132" Type="http://schemas.openxmlformats.org/officeDocument/2006/relationships/hyperlink" Target="https://m.edsoo.ru/fc560d17" TargetMode="External"/><Relationship Id="rId153" Type="http://schemas.openxmlformats.org/officeDocument/2006/relationships/hyperlink" Target="https://m.edsoo.ru/43fc8660" TargetMode="External"/><Relationship Id="rId174" Type="http://schemas.openxmlformats.org/officeDocument/2006/relationships/hyperlink" Target="https://m.edsoo.ru/6ed881ea" TargetMode="External"/><Relationship Id="rId179" Type="http://schemas.openxmlformats.org/officeDocument/2006/relationships/hyperlink" Target="https://m.edsoo.ru/ac830a56" TargetMode="External"/><Relationship Id="rId195" Type="http://schemas.openxmlformats.org/officeDocument/2006/relationships/hyperlink" Target="https://m.edsoo.ru/304be92b" TargetMode="External"/><Relationship Id="rId209" Type="http://schemas.openxmlformats.org/officeDocument/2006/relationships/hyperlink" Target="https://m.edsoo.ru/db2e52d0" TargetMode="External"/><Relationship Id="rId190" Type="http://schemas.openxmlformats.org/officeDocument/2006/relationships/hyperlink" Target="https://m.edsoo.ru/2ad863d0" TargetMode="External"/><Relationship Id="rId204" Type="http://schemas.openxmlformats.org/officeDocument/2006/relationships/hyperlink" Target="https://m.edsoo.ru/63ce8fb9" TargetMode="External"/><Relationship Id="rId220" Type="http://schemas.openxmlformats.org/officeDocument/2006/relationships/hyperlink" Target="https://m.edsoo.ru/f268593f" TargetMode="External"/><Relationship Id="rId225" Type="http://schemas.openxmlformats.org/officeDocument/2006/relationships/hyperlink" Target="https://m.edsoo.ru/b6d6f138" TargetMode="External"/><Relationship Id="rId241" Type="http://schemas.openxmlformats.org/officeDocument/2006/relationships/hyperlink" Target="https://m.edsoo.ru/36100252" TargetMode="External"/><Relationship Id="rId246" Type="http://schemas.openxmlformats.org/officeDocument/2006/relationships/hyperlink" Target="https://m.edsoo.ru/75c8fd94" TargetMode="External"/><Relationship Id="rId15" Type="http://schemas.openxmlformats.org/officeDocument/2006/relationships/hyperlink" Target="https://resh.edu.ru/subject/14/10/" TargetMode="External"/><Relationship Id="rId36" Type="http://schemas.openxmlformats.org/officeDocument/2006/relationships/hyperlink" Target="https://resh.edu.ru/subject/14/10/" TargetMode="External"/><Relationship Id="rId57" Type="http://schemas.openxmlformats.org/officeDocument/2006/relationships/hyperlink" Target="https://m.edsoo.ru/d6a66018" TargetMode="External"/><Relationship Id="rId106" Type="http://schemas.openxmlformats.org/officeDocument/2006/relationships/hyperlink" Target="https://m.edsoo.ru/4ff59256" TargetMode="External"/><Relationship Id="rId127" Type="http://schemas.openxmlformats.org/officeDocument/2006/relationships/hyperlink" Target="https://m.edsoo.ru/551f8b1a" TargetMode="External"/><Relationship Id="rId10" Type="http://schemas.openxmlformats.org/officeDocument/2006/relationships/hyperlink" Target="https://resh.edu.ru/subject/14/10/" TargetMode="External"/><Relationship Id="rId31" Type="http://schemas.openxmlformats.org/officeDocument/2006/relationships/hyperlink" Target="https://resh.edu.ru/subject/14/10/" TargetMode="External"/><Relationship Id="rId52" Type="http://schemas.openxmlformats.org/officeDocument/2006/relationships/hyperlink" Target="https://resh.edu.ru/subject/14/10/" TargetMode="External"/><Relationship Id="rId73" Type="http://schemas.openxmlformats.org/officeDocument/2006/relationships/hyperlink" Target="https://m.edsoo.ru/f04ffea9" TargetMode="External"/><Relationship Id="rId78" Type="http://schemas.openxmlformats.org/officeDocument/2006/relationships/hyperlink" Target="https://m.edsoo.ru/e6e2637d" TargetMode="External"/><Relationship Id="rId94" Type="http://schemas.openxmlformats.org/officeDocument/2006/relationships/hyperlink" Target="https://m.edsoo.ru/62b032c0" TargetMode="External"/><Relationship Id="rId99" Type="http://schemas.openxmlformats.org/officeDocument/2006/relationships/hyperlink" Target="https://m.edsoo.ru/b1d66b91" TargetMode="External"/><Relationship Id="rId101" Type="http://schemas.openxmlformats.org/officeDocument/2006/relationships/hyperlink" Target="https://m.edsoo.ru/14396328" TargetMode="External"/><Relationship Id="rId122" Type="http://schemas.openxmlformats.org/officeDocument/2006/relationships/hyperlink" Target="https://m.edsoo.ru/db3e1a0e" TargetMode="External"/><Relationship Id="rId143" Type="http://schemas.openxmlformats.org/officeDocument/2006/relationships/hyperlink" Target="https://m.edsoo.ru/e1436238" TargetMode="External"/><Relationship Id="rId148" Type="http://schemas.openxmlformats.org/officeDocument/2006/relationships/hyperlink" Target="https://m.edsoo.ru/80c384b3" TargetMode="External"/><Relationship Id="rId164" Type="http://schemas.openxmlformats.org/officeDocument/2006/relationships/hyperlink" Target="https://m.edsoo.ru/0d3032f0" TargetMode="External"/><Relationship Id="rId169" Type="http://schemas.openxmlformats.org/officeDocument/2006/relationships/hyperlink" Target="https://m.edsoo.ru/c4a16478" TargetMode="External"/><Relationship Id="rId185" Type="http://schemas.openxmlformats.org/officeDocument/2006/relationships/hyperlink" Target="https://m.edsoo.ru/81fd4d0f" TargetMode="External"/><Relationship Id="rId4" Type="http://schemas.openxmlformats.org/officeDocument/2006/relationships/settings" Target="settings.xml"/><Relationship Id="rId9" Type="http://schemas.openxmlformats.org/officeDocument/2006/relationships/hyperlink" Target="https://resh.edu.ru/subject/14/10/" TargetMode="External"/><Relationship Id="rId180" Type="http://schemas.openxmlformats.org/officeDocument/2006/relationships/hyperlink" Target="https://m.edsoo.ru/6961da74" TargetMode="External"/><Relationship Id="rId210" Type="http://schemas.openxmlformats.org/officeDocument/2006/relationships/hyperlink" Target="https://m.edsoo.ru/08e859b2" TargetMode="External"/><Relationship Id="rId215" Type="http://schemas.openxmlformats.org/officeDocument/2006/relationships/hyperlink" Target="https://m.edsoo.ru/34b4e709" TargetMode="External"/><Relationship Id="rId236" Type="http://schemas.openxmlformats.org/officeDocument/2006/relationships/hyperlink" Target="https://m.edsoo.ru/a455d06d" TargetMode="External"/><Relationship Id="rId257" Type="http://schemas.openxmlformats.org/officeDocument/2006/relationships/theme" Target="theme/theme1.xml"/><Relationship Id="rId26" Type="http://schemas.openxmlformats.org/officeDocument/2006/relationships/hyperlink" Target="https://resh.edu.ru/subject/14/10/" TargetMode="External"/><Relationship Id="rId231" Type="http://schemas.openxmlformats.org/officeDocument/2006/relationships/hyperlink" Target="https://m.edsoo.ru/9d973ed0" TargetMode="External"/><Relationship Id="rId252" Type="http://schemas.openxmlformats.org/officeDocument/2006/relationships/hyperlink" Target="https://m.edsoo.ru/ad920aa9" TargetMode="External"/><Relationship Id="rId47" Type="http://schemas.openxmlformats.org/officeDocument/2006/relationships/hyperlink" Target="https://resh.edu.ru/subject/14/10/" TargetMode="External"/><Relationship Id="rId68" Type="http://schemas.openxmlformats.org/officeDocument/2006/relationships/hyperlink" Target="https://m.edsoo.ru/9e3b3966" TargetMode="External"/><Relationship Id="rId89" Type="http://schemas.openxmlformats.org/officeDocument/2006/relationships/hyperlink" Target="https://m.edsoo.ru/396f644b" TargetMode="External"/><Relationship Id="rId112" Type="http://schemas.openxmlformats.org/officeDocument/2006/relationships/hyperlink" Target="https://m.edsoo.ru/0e0d5a32" TargetMode="External"/><Relationship Id="rId133" Type="http://schemas.openxmlformats.org/officeDocument/2006/relationships/hyperlink" Target="https://m.edsoo.ru/28ea8207" TargetMode="External"/><Relationship Id="rId154" Type="http://schemas.openxmlformats.org/officeDocument/2006/relationships/hyperlink" Target="https://m.edsoo.ru/95e95939" TargetMode="External"/><Relationship Id="rId175" Type="http://schemas.openxmlformats.org/officeDocument/2006/relationships/hyperlink" Target="https://m.edsoo.ru/7959772f" TargetMode="External"/><Relationship Id="rId196" Type="http://schemas.openxmlformats.org/officeDocument/2006/relationships/hyperlink" Target="https://m.edsoo.ru/890b02cf" TargetMode="External"/><Relationship Id="rId200" Type="http://schemas.openxmlformats.org/officeDocument/2006/relationships/hyperlink" Target="https://m.edsoo.ru/8b98bae2" TargetMode="External"/><Relationship Id="rId16" Type="http://schemas.openxmlformats.org/officeDocument/2006/relationships/hyperlink" Target="https://resh.edu.ru/subject/14/10/" TargetMode="External"/><Relationship Id="rId221" Type="http://schemas.openxmlformats.org/officeDocument/2006/relationships/hyperlink" Target="https://m.edsoo.ru/c12f3fe6" TargetMode="External"/><Relationship Id="rId242" Type="http://schemas.openxmlformats.org/officeDocument/2006/relationships/hyperlink" Target="https://m.edsoo.ru/d75dd00e" TargetMode="External"/><Relationship Id="rId37" Type="http://schemas.openxmlformats.org/officeDocument/2006/relationships/hyperlink" Target="https://resh.edu.ru/subject/14/10/" TargetMode="External"/><Relationship Id="rId58" Type="http://schemas.openxmlformats.org/officeDocument/2006/relationships/hyperlink" Target="https://m.edsoo.ru/dc1d9abf" TargetMode="External"/><Relationship Id="rId79" Type="http://schemas.openxmlformats.org/officeDocument/2006/relationships/hyperlink" Target="https://m.edsoo.ru/9f46e13e" TargetMode="External"/><Relationship Id="rId102" Type="http://schemas.openxmlformats.org/officeDocument/2006/relationships/hyperlink" Target="https://m.edsoo.ru/eb282fbc" TargetMode="External"/><Relationship Id="rId123" Type="http://schemas.openxmlformats.org/officeDocument/2006/relationships/hyperlink" Target="https://m.edsoo.ru/50ccb805" TargetMode="External"/><Relationship Id="rId144" Type="http://schemas.openxmlformats.org/officeDocument/2006/relationships/hyperlink" Target="https://m.edsoo.ru/24b4669a" TargetMode="External"/><Relationship Id="rId90" Type="http://schemas.openxmlformats.org/officeDocument/2006/relationships/hyperlink" Target="https://m.edsoo.ru/8f005a51" TargetMode="External"/><Relationship Id="rId165" Type="http://schemas.openxmlformats.org/officeDocument/2006/relationships/hyperlink" Target="https://m.edsoo.ru/0ca8c4af" TargetMode="External"/><Relationship Id="rId186" Type="http://schemas.openxmlformats.org/officeDocument/2006/relationships/hyperlink" Target="https://m.edsoo.ru/c5bfb93d" TargetMode="External"/><Relationship Id="rId211" Type="http://schemas.openxmlformats.org/officeDocument/2006/relationships/hyperlink" Target="https://m.edsoo.ru/a099e7e7" TargetMode="External"/><Relationship Id="rId232" Type="http://schemas.openxmlformats.org/officeDocument/2006/relationships/hyperlink" Target="https://m.edsoo.ru/179e661f" TargetMode="External"/><Relationship Id="rId253" Type="http://schemas.openxmlformats.org/officeDocument/2006/relationships/hyperlink" Target="https://m.edsoo.ru/ec2d4e90" TargetMode="External"/><Relationship Id="rId27" Type="http://schemas.openxmlformats.org/officeDocument/2006/relationships/hyperlink" Target="https://resh.edu.ru/subject/14/10/" TargetMode="External"/><Relationship Id="rId48" Type="http://schemas.openxmlformats.org/officeDocument/2006/relationships/hyperlink" Target="https://resh.edu.ru/subject/14/10/" TargetMode="External"/><Relationship Id="rId69" Type="http://schemas.openxmlformats.org/officeDocument/2006/relationships/hyperlink" Target="https://m.edsoo.ru/e9505c01" TargetMode="External"/><Relationship Id="rId113" Type="http://schemas.openxmlformats.org/officeDocument/2006/relationships/hyperlink" Target="https://m.edsoo.ru/af7a1d5e" TargetMode="External"/><Relationship Id="rId134" Type="http://schemas.openxmlformats.org/officeDocument/2006/relationships/hyperlink" Target="https://m.edsoo.ru/717e7f8f" TargetMode="External"/><Relationship Id="rId80" Type="http://schemas.openxmlformats.org/officeDocument/2006/relationships/hyperlink" Target="https://m.edsoo.ru/d94a8edc" TargetMode="External"/><Relationship Id="rId155" Type="http://schemas.openxmlformats.org/officeDocument/2006/relationships/hyperlink" Target="https://m.edsoo.ru/27520b55" TargetMode="External"/><Relationship Id="rId176" Type="http://schemas.openxmlformats.org/officeDocument/2006/relationships/hyperlink" Target="https://m.edsoo.ru/9fa68635" TargetMode="External"/><Relationship Id="rId197" Type="http://schemas.openxmlformats.org/officeDocument/2006/relationships/hyperlink" Target="https://m.edsoo.ru/acbce296" TargetMode="External"/><Relationship Id="rId201" Type="http://schemas.openxmlformats.org/officeDocument/2006/relationships/hyperlink" Target="https://m.edsoo.ru/0d0b4fa4" TargetMode="External"/><Relationship Id="rId222" Type="http://schemas.openxmlformats.org/officeDocument/2006/relationships/hyperlink" Target="https://m.edsoo.ru/77fbf6d2" TargetMode="External"/><Relationship Id="rId243" Type="http://schemas.openxmlformats.org/officeDocument/2006/relationships/hyperlink" Target="https://m.edsoo.ru/7cd5948e" TargetMode="External"/><Relationship Id="rId17" Type="http://schemas.openxmlformats.org/officeDocument/2006/relationships/hyperlink" Target="https://resh.edu.ru/subject/14/10/" TargetMode="External"/><Relationship Id="rId38" Type="http://schemas.openxmlformats.org/officeDocument/2006/relationships/hyperlink" Target="https://resh.edu.ru/subject/14/10/" TargetMode="External"/><Relationship Id="rId59" Type="http://schemas.openxmlformats.org/officeDocument/2006/relationships/hyperlink" Target="https://m.edsoo.ru/52a8f226" TargetMode="External"/><Relationship Id="rId103" Type="http://schemas.openxmlformats.org/officeDocument/2006/relationships/hyperlink" Target="https://m.edsoo.ru/f8f251b2" TargetMode="External"/><Relationship Id="rId124" Type="http://schemas.openxmlformats.org/officeDocument/2006/relationships/hyperlink" Target="https://m.edsoo.ru/57bd5e1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6E7A9-FF05-4E38-ABD2-7BCDD38DE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44</Pages>
  <Words>14735</Words>
  <Characters>83993</Characters>
  <Application>Microsoft Office Word</Application>
  <DocSecurity>0</DocSecurity>
  <Lines>699</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6</cp:revision>
  <dcterms:created xsi:type="dcterms:W3CDTF">2024-09-01T08:58:00Z</dcterms:created>
  <dcterms:modified xsi:type="dcterms:W3CDTF">2025-10-27T20:16:00Z</dcterms:modified>
</cp:coreProperties>
</file>